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88"/>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E561E8" w14:paraId="79C33761" w14:textId="77777777" w:rsidTr="008068F4">
        <w:trPr>
          <w:trHeight w:hRule="exact" w:val="3031"/>
        </w:trPr>
        <w:tc>
          <w:tcPr>
            <w:tcW w:w="9349" w:type="dxa"/>
          </w:tcPr>
          <w:p w14:paraId="1EB3FB7A" w14:textId="77777777" w:rsidR="00E561E8" w:rsidRDefault="00E561E8" w:rsidP="008068F4">
            <w:pPr>
              <w:pStyle w:val="ConsPlusTitlePage"/>
              <w:rPr>
                <w:sz w:val="20"/>
                <w:szCs w:val="20"/>
              </w:rPr>
            </w:pPr>
          </w:p>
        </w:tc>
      </w:tr>
      <w:tr w:rsidR="00E561E8" w14:paraId="4F1340D4" w14:textId="77777777" w:rsidTr="008068F4">
        <w:trPr>
          <w:trHeight w:hRule="exact" w:val="8335"/>
        </w:trPr>
        <w:tc>
          <w:tcPr>
            <w:tcW w:w="9349" w:type="dxa"/>
            <w:vAlign w:val="center"/>
          </w:tcPr>
          <w:p w14:paraId="5130900E" w14:textId="77777777" w:rsidR="00E561E8" w:rsidRDefault="00E561E8" w:rsidP="008068F4">
            <w:pPr>
              <w:pStyle w:val="ConsPlusTitlePage"/>
              <w:jc w:val="center"/>
              <w:rPr>
                <w:sz w:val="48"/>
                <w:szCs w:val="48"/>
              </w:rPr>
            </w:pPr>
            <w:r>
              <w:rPr>
                <w:sz w:val="48"/>
                <w:szCs w:val="48"/>
              </w:rPr>
              <w:t>Федеральный закон от 18.07.2006 N 109-ФЗ</w:t>
            </w:r>
            <w:r>
              <w:rPr>
                <w:sz w:val="48"/>
                <w:szCs w:val="48"/>
              </w:rPr>
              <w:br/>
              <w:t>(ред. от 01.05.2019)</w:t>
            </w:r>
            <w:r>
              <w:rPr>
                <w:sz w:val="48"/>
                <w:szCs w:val="48"/>
              </w:rPr>
              <w:br/>
              <w:t>"О миграционном учете иностранных граждан и лиц без гражданства в Российской Федерации"</w:t>
            </w:r>
          </w:p>
        </w:tc>
      </w:tr>
      <w:tr w:rsidR="00E561E8" w14:paraId="247C7D05" w14:textId="77777777" w:rsidTr="008068F4">
        <w:trPr>
          <w:trHeight w:hRule="exact" w:val="3031"/>
        </w:trPr>
        <w:tc>
          <w:tcPr>
            <w:tcW w:w="9349" w:type="dxa"/>
            <w:vAlign w:val="center"/>
          </w:tcPr>
          <w:p w14:paraId="30AAD364" w14:textId="77777777" w:rsidR="00E561E8" w:rsidRDefault="00E561E8" w:rsidP="008068F4">
            <w:pPr>
              <w:pStyle w:val="ConsPlusTitlePage"/>
              <w:tabs>
                <w:tab w:val="left" w:pos="9273"/>
              </w:tabs>
              <w:jc w:val="center"/>
              <w:rPr>
                <w:sz w:val="28"/>
                <w:szCs w:val="28"/>
              </w:rPr>
            </w:pPr>
            <w:r>
              <w:rPr>
                <w:sz w:val="28"/>
                <w:szCs w:val="28"/>
              </w:rPr>
              <w:t> </w:t>
            </w:r>
          </w:p>
        </w:tc>
      </w:tr>
    </w:tbl>
    <w:p w14:paraId="56D4EC8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ab/>
      </w:r>
    </w:p>
    <w:p w14:paraId="4183BEDB" w14:textId="77777777" w:rsidR="00E561E8" w:rsidRPr="00C36A3B" w:rsidRDefault="00E561E8" w:rsidP="00E561E8">
      <w:pPr>
        <w:jc w:val="center"/>
        <w:rPr>
          <w:rFonts w:ascii="Times New Roman" w:hAnsi="Times New Roman" w:cs="Times New Roman"/>
          <w:sz w:val="24"/>
          <w:szCs w:val="24"/>
        </w:rPr>
      </w:pPr>
      <w:r w:rsidRPr="00C36A3B">
        <w:rPr>
          <w:rFonts w:ascii="Times New Roman" w:hAnsi="Times New Roman" w:cs="Times New Roman"/>
          <w:sz w:val="24"/>
          <w:szCs w:val="24"/>
        </w:rPr>
        <w:lastRenderedPageBreak/>
        <w:t>18 июля 2006 года</w:t>
      </w:r>
      <w:r>
        <w:rPr>
          <w:rFonts w:ascii="Times New Roman" w:hAnsi="Times New Roman" w:cs="Times New Roman"/>
        </w:rPr>
        <w:t xml:space="preserve">                                                                                                  </w:t>
      </w:r>
      <w:r w:rsidRPr="00C36A3B">
        <w:rPr>
          <w:rFonts w:ascii="Times New Roman" w:hAnsi="Times New Roman" w:cs="Times New Roman"/>
          <w:sz w:val="24"/>
          <w:szCs w:val="24"/>
        </w:rPr>
        <w:tab/>
        <w:t>N 109-ФЗ</w:t>
      </w:r>
    </w:p>
    <w:p w14:paraId="763DA508" w14:textId="77777777" w:rsidR="00E561E8" w:rsidRPr="00C36A3B" w:rsidRDefault="00E561E8" w:rsidP="00E561E8">
      <w:pPr>
        <w:jc w:val="center"/>
        <w:rPr>
          <w:rFonts w:ascii="Times New Roman" w:hAnsi="Times New Roman" w:cs="Times New Roman"/>
          <w:sz w:val="24"/>
          <w:szCs w:val="24"/>
        </w:rPr>
      </w:pPr>
      <w:bookmarkStart w:id="0" w:name="_GoBack"/>
    </w:p>
    <w:bookmarkEnd w:id="0"/>
    <w:p w14:paraId="35F11D11" w14:textId="77777777" w:rsidR="00E561E8" w:rsidRPr="00C36A3B" w:rsidRDefault="00E561E8" w:rsidP="00E561E8">
      <w:pPr>
        <w:jc w:val="center"/>
        <w:rPr>
          <w:rFonts w:ascii="Times New Roman" w:hAnsi="Times New Roman" w:cs="Times New Roman"/>
          <w:sz w:val="24"/>
          <w:szCs w:val="24"/>
        </w:rPr>
      </w:pPr>
    </w:p>
    <w:p w14:paraId="7DF4E412" w14:textId="77777777" w:rsidR="00E561E8" w:rsidRPr="00C36A3B" w:rsidRDefault="00E561E8" w:rsidP="00E561E8">
      <w:pPr>
        <w:jc w:val="center"/>
        <w:rPr>
          <w:rFonts w:ascii="Times New Roman" w:hAnsi="Times New Roman" w:cs="Times New Roman"/>
          <w:sz w:val="24"/>
          <w:szCs w:val="24"/>
        </w:rPr>
      </w:pPr>
      <w:r w:rsidRPr="00C36A3B">
        <w:rPr>
          <w:rFonts w:ascii="Times New Roman" w:hAnsi="Times New Roman" w:cs="Times New Roman"/>
          <w:sz w:val="24"/>
          <w:szCs w:val="24"/>
        </w:rPr>
        <w:t>РОССИЙСКАЯ ФЕДЕРАЦИЯ</w:t>
      </w:r>
    </w:p>
    <w:p w14:paraId="36DE9102" w14:textId="77777777" w:rsidR="00E561E8" w:rsidRPr="00C36A3B" w:rsidRDefault="00E561E8" w:rsidP="00E561E8">
      <w:pPr>
        <w:jc w:val="center"/>
        <w:rPr>
          <w:rFonts w:ascii="Times New Roman" w:hAnsi="Times New Roman" w:cs="Times New Roman"/>
          <w:sz w:val="24"/>
          <w:szCs w:val="24"/>
        </w:rPr>
      </w:pPr>
    </w:p>
    <w:p w14:paraId="136DC6FB" w14:textId="77777777" w:rsidR="00E561E8" w:rsidRPr="00C36A3B" w:rsidRDefault="00E561E8" w:rsidP="00E561E8">
      <w:pPr>
        <w:jc w:val="center"/>
        <w:rPr>
          <w:rFonts w:ascii="Times New Roman" w:hAnsi="Times New Roman" w:cs="Times New Roman"/>
          <w:sz w:val="24"/>
          <w:szCs w:val="24"/>
        </w:rPr>
      </w:pPr>
      <w:r w:rsidRPr="00C36A3B">
        <w:rPr>
          <w:rFonts w:ascii="Times New Roman" w:hAnsi="Times New Roman" w:cs="Times New Roman"/>
          <w:sz w:val="24"/>
          <w:szCs w:val="24"/>
        </w:rPr>
        <w:t>ФЕДЕРАЛЬНЫЙ ЗАКОН</w:t>
      </w:r>
    </w:p>
    <w:p w14:paraId="75774912" w14:textId="77777777" w:rsidR="00E561E8" w:rsidRPr="00C36A3B" w:rsidRDefault="00E561E8" w:rsidP="00E561E8">
      <w:pPr>
        <w:jc w:val="center"/>
        <w:rPr>
          <w:rFonts w:ascii="Times New Roman" w:hAnsi="Times New Roman" w:cs="Times New Roman"/>
          <w:sz w:val="24"/>
          <w:szCs w:val="24"/>
        </w:rPr>
      </w:pPr>
    </w:p>
    <w:p w14:paraId="7C3B3916" w14:textId="77777777" w:rsidR="00E561E8" w:rsidRPr="00C36A3B" w:rsidRDefault="00E561E8" w:rsidP="00E561E8">
      <w:pPr>
        <w:jc w:val="center"/>
        <w:rPr>
          <w:rFonts w:ascii="Times New Roman" w:hAnsi="Times New Roman" w:cs="Times New Roman"/>
          <w:sz w:val="24"/>
          <w:szCs w:val="24"/>
        </w:rPr>
      </w:pPr>
      <w:r w:rsidRPr="00C36A3B">
        <w:rPr>
          <w:rFonts w:ascii="Times New Roman" w:hAnsi="Times New Roman" w:cs="Times New Roman"/>
          <w:sz w:val="24"/>
          <w:szCs w:val="24"/>
        </w:rPr>
        <w:t>О МИГРАЦИОННОМ УЧЕТЕ ИНОСТРАННЫХ ГРАЖДАН И ЛИЦ</w:t>
      </w:r>
    </w:p>
    <w:p w14:paraId="070A0372" w14:textId="77777777" w:rsidR="00E561E8" w:rsidRPr="00C36A3B" w:rsidRDefault="00E561E8" w:rsidP="00E561E8">
      <w:pPr>
        <w:jc w:val="center"/>
        <w:rPr>
          <w:rFonts w:ascii="Times New Roman" w:hAnsi="Times New Roman" w:cs="Times New Roman"/>
          <w:sz w:val="24"/>
          <w:szCs w:val="24"/>
        </w:rPr>
      </w:pPr>
      <w:r w:rsidRPr="00C36A3B">
        <w:rPr>
          <w:rFonts w:ascii="Times New Roman" w:hAnsi="Times New Roman" w:cs="Times New Roman"/>
          <w:sz w:val="24"/>
          <w:szCs w:val="24"/>
        </w:rPr>
        <w:t>БЕЗ ГРАЖДАНСТВА В РОССИЙСКОЙ ФЕДЕРАЦИИ</w:t>
      </w:r>
    </w:p>
    <w:p w14:paraId="2632E908" w14:textId="77777777" w:rsidR="00E561E8" w:rsidRPr="00C36A3B" w:rsidRDefault="00E561E8" w:rsidP="00E561E8">
      <w:pPr>
        <w:jc w:val="both"/>
        <w:rPr>
          <w:rFonts w:ascii="Times New Roman" w:hAnsi="Times New Roman" w:cs="Times New Roman"/>
          <w:sz w:val="24"/>
          <w:szCs w:val="24"/>
        </w:rPr>
      </w:pPr>
    </w:p>
    <w:p w14:paraId="0A22AFBA"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Принят</w:t>
      </w:r>
    </w:p>
    <w:p w14:paraId="6FBC218C"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Государственной Думой</w:t>
      </w:r>
    </w:p>
    <w:p w14:paraId="1F5FF3CB"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30 июня 2006 года</w:t>
      </w:r>
    </w:p>
    <w:p w14:paraId="3F187702" w14:textId="77777777" w:rsidR="00E561E8" w:rsidRPr="00C36A3B" w:rsidRDefault="00E561E8" w:rsidP="00E561E8">
      <w:pPr>
        <w:jc w:val="right"/>
        <w:rPr>
          <w:rFonts w:ascii="Times New Roman" w:hAnsi="Times New Roman" w:cs="Times New Roman"/>
          <w:sz w:val="24"/>
          <w:szCs w:val="24"/>
        </w:rPr>
      </w:pPr>
    </w:p>
    <w:p w14:paraId="289A4D69"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Одобрен</w:t>
      </w:r>
    </w:p>
    <w:p w14:paraId="42988C23"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Советом Федерации</w:t>
      </w:r>
    </w:p>
    <w:p w14:paraId="7144F021"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7 июля 2006 года</w:t>
      </w:r>
    </w:p>
    <w:p w14:paraId="7CBD24E2" w14:textId="77777777" w:rsidR="00E561E8" w:rsidRPr="00C36A3B" w:rsidRDefault="00E561E8" w:rsidP="00E561E8">
      <w:pPr>
        <w:jc w:val="both"/>
        <w:rPr>
          <w:rFonts w:ascii="Times New Roman" w:hAnsi="Times New Roman" w:cs="Times New Roman"/>
          <w:sz w:val="24"/>
          <w:szCs w:val="24"/>
        </w:rPr>
      </w:pPr>
    </w:p>
    <w:p w14:paraId="7F3CFEE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Миграционный учет иностранных граждан и лиц без гражданства в Российской Федерации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14:paraId="620B565B" w14:textId="77777777" w:rsidR="00E561E8" w:rsidRPr="00C36A3B" w:rsidRDefault="00E561E8" w:rsidP="00E561E8">
      <w:pPr>
        <w:jc w:val="both"/>
        <w:rPr>
          <w:rFonts w:ascii="Times New Roman" w:hAnsi="Times New Roman" w:cs="Times New Roman"/>
          <w:sz w:val="24"/>
          <w:szCs w:val="24"/>
        </w:rPr>
      </w:pPr>
    </w:p>
    <w:p w14:paraId="67FCBFB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Глава 1. ОБЩИЕ ПОЛОЖЕНИЯ</w:t>
      </w:r>
    </w:p>
    <w:p w14:paraId="6652D2F3" w14:textId="77777777" w:rsidR="00E561E8" w:rsidRPr="00C36A3B" w:rsidRDefault="00E561E8" w:rsidP="00E561E8">
      <w:pPr>
        <w:jc w:val="both"/>
        <w:rPr>
          <w:rFonts w:ascii="Times New Roman" w:hAnsi="Times New Roman" w:cs="Times New Roman"/>
          <w:sz w:val="24"/>
          <w:szCs w:val="24"/>
        </w:rPr>
      </w:pPr>
    </w:p>
    <w:p w14:paraId="1273927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 Предмет регулирования настоящего Федерального закона</w:t>
      </w:r>
    </w:p>
    <w:p w14:paraId="76C69F11" w14:textId="77777777" w:rsidR="00E561E8" w:rsidRPr="00C36A3B" w:rsidRDefault="00E561E8" w:rsidP="00E561E8">
      <w:pPr>
        <w:jc w:val="both"/>
        <w:rPr>
          <w:rFonts w:ascii="Times New Roman" w:hAnsi="Times New Roman" w:cs="Times New Roman"/>
          <w:sz w:val="24"/>
          <w:szCs w:val="24"/>
        </w:rPr>
      </w:pPr>
    </w:p>
    <w:p w14:paraId="3CD1461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Настоящий Федеральный закон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14:paraId="437A9E06" w14:textId="77777777" w:rsidR="00E561E8" w:rsidRPr="00C36A3B" w:rsidRDefault="00E561E8" w:rsidP="00E561E8">
      <w:pPr>
        <w:jc w:val="both"/>
        <w:rPr>
          <w:rFonts w:ascii="Times New Roman" w:hAnsi="Times New Roman" w:cs="Times New Roman"/>
          <w:sz w:val="24"/>
          <w:szCs w:val="24"/>
        </w:rPr>
      </w:pPr>
    </w:p>
    <w:p w14:paraId="520D127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 Основные понятия, используемые в настоящем Федеральном законе</w:t>
      </w:r>
    </w:p>
    <w:p w14:paraId="5A8A213E" w14:textId="77777777" w:rsidR="00E561E8" w:rsidRPr="00C36A3B" w:rsidRDefault="00E561E8" w:rsidP="00E561E8">
      <w:pPr>
        <w:jc w:val="both"/>
        <w:rPr>
          <w:rFonts w:ascii="Times New Roman" w:hAnsi="Times New Roman" w:cs="Times New Roman"/>
          <w:sz w:val="24"/>
          <w:szCs w:val="24"/>
        </w:rPr>
      </w:pPr>
    </w:p>
    <w:p w14:paraId="002A225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В целях настоящего Федерального закона используются следующие основные понятия:</w:t>
      </w:r>
    </w:p>
    <w:p w14:paraId="6B741CC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миграционный учет иностранных граждан и лиц без гражданства (далее - миграционный учет) - государственная деятельность по фиксации и обобщению предусмотренных настоящим Федеральным законом сведений об иностранных гражданах и о лицах без гражданства и о перемещениях иностранных граждан и лиц без гражданства;</w:t>
      </w:r>
    </w:p>
    <w:p w14:paraId="6080C87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20.03.2011 N 42-ФЗ)</w:t>
      </w:r>
    </w:p>
    <w:p w14:paraId="4797AB7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2) органы миграционного учета иностранных граждан и лиц без гражданства (далее - органы миграционного учета)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C36A3B">
        <w:rPr>
          <w:rFonts w:ascii="Times New Roman" w:hAnsi="Times New Roman" w:cs="Times New Roman"/>
          <w:sz w:val="24"/>
          <w:szCs w:val="24"/>
        </w:rPr>
        <w:t>прекурсоров</w:t>
      </w:r>
      <w:proofErr w:type="spellEnd"/>
      <w:r w:rsidRPr="00C36A3B">
        <w:rPr>
          <w:rFonts w:ascii="Times New Roman" w:hAnsi="Times New Roman" w:cs="Times New Roman"/>
          <w:sz w:val="24"/>
          <w:szCs w:val="24"/>
        </w:rPr>
        <w:t>, в сфере миграции, а также правоприменительные функции по федеральному государственному контролю (надзору) в указанных сферах (далее - федеральный орган исполнительной власти в сфере внутренних дел), и его территориальные органы;</w:t>
      </w:r>
    </w:p>
    <w:p w14:paraId="2098CD9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27.12.2018 N 528-ФЗ)</w:t>
      </w:r>
    </w:p>
    <w:p w14:paraId="2113F4E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место жительства иностранного гражданина или лица без гражданства в Российской Федерации (далее - место жительства) - жилое помещение, по адресу которого иностранный гражданин или лицо без гражданства зарегистрированы в порядке, установленном настоящим Федеральным законом;</w:t>
      </w:r>
    </w:p>
    <w:p w14:paraId="15A6C34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место пребывания иностранного гражданина или лица без гражданства в Российской Федерации (далее - место пребывания) - жилое помещение, не являющееся местом жительства, или иное помещение, в котором иностранный гражданин или лицо без гражданства фактически проживает (регулярно использует для сна и отдыха), либо организация, по адресу которой иностранный гражданин или лицо без гражданства подлежит постановке на учет по месту пребывания в случае, предусмотренном частью 2 статьи 21 настоящего Федерального закона;</w:t>
      </w:r>
    </w:p>
    <w:p w14:paraId="399DEBE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4 в ред. Федерального закона от 27.06.2018 N 163-ФЗ)</w:t>
      </w:r>
    </w:p>
    <w:p w14:paraId="7A6F115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регистрация иностранного гражданина или лица без гражданства по месту жительства (далее - регистрация по месту жительства) - фиксация в установленном порядке органами миграционного учета сведений о месте жительства;</w:t>
      </w:r>
    </w:p>
    <w:p w14:paraId="11F856E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учет иностранного гражданина или лица без гражданства по месту пребывания (далее - учет по месту пребывания) - фиксация в установленном порядке уполномоченными в соответствии с настоящим Федеральным законом органами сведений о нахождении иностранного гражданина или лица без гражданства в месте пребывания;</w:t>
      </w:r>
    </w:p>
    <w:p w14:paraId="7F2B775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7) сторона, принимающая иностранного гражданина или лицо без гражданства в Российской Федерации (далее - принимающая сторона),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w:t>
      </w:r>
      <w:r w:rsidRPr="00C36A3B">
        <w:rPr>
          <w:rFonts w:ascii="Times New Roman" w:hAnsi="Times New Roman" w:cs="Times New Roman"/>
          <w:sz w:val="24"/>
          <w:szCs w:val="24"/>
        </w:rPr>
        <w:lastRenderedPageBreak/>
        <w:t>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частью 2 статьи 21 настоящего Федерального закона. В качестве принимающей стороны в отношении членов своей семьи, определяемых в соответствии с пунктом 9 настоящей части, могут выступать также иностранный гражданин или лицо без гражданства, относящиеся к высококвалифицированным специалистам в соответствии с пунктом 8 настоящей части и имеющие в собственности жилое помещение на территории Российской Федерации;</w:t>
      </w:r>
    </w:p>
    <w:p w14:paraId="418F56F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7 в ред. Федерального закона от 27.06.2018 N 163-ФЗ)</w:t>
      </w:r>
    </w:p>
    <w:p w14:paraId="330851D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8) высококвалифицированный специалист - иностранный гражданин или лицо без гражданства, получившие разрешение на работу в соответствии со статьей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w:t>
      </w:r>
    </w:p>
    <w:p w14:paraId="6137A41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8 введен Федеральным законом от 23.12.2010 N 385-ФЗ)</w:t>
      </w:r>
    </w:p>
    <w:p w14:paraId="2E9E755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9) члены семьи высококвалифицированного специалиста - иностранные граждане или лица без гражданства, определенные как члены семьи высококвалифицированного специалиста в соответствии с пунктом 1.1 статьи 13.2 Федерального закона "О правовом положении иностранных граждан в Российской Федерации";</w:t>
      </w:r>
    </w:p>
    <w:p w14:paraId="1008A84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9 введен Федеральным законом от 23.12.2010 N 385-ФЗ)</w:t>
      </w:r>
    </w:p>
    <w:p w14:paraId="372BA60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10)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14:paraId="208DEB6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10 введен Федеральным законом от 21.12.2013 N 376-ФЗ)</w:t>
      </w:r>
    </w:p>
    <w:p w14:paraId="7F8DC95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11) фиктивная постановка на учет по месту пребывания -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w:t>
      </w:r>
      <w:r w:rsidRPr="00C36A3B">
        <w:rPr>
          <w:rFonts w:ascii="Times New Roman" w:hAnsi="Times New Roman" w:cs="Times New Roman"/>
          <w:sz w:val="24"/>
          <w:szCs w:val="24"/>
        </w:rPr>
        <w:lastRenderedPageBreak/>
        <w:t>осуществляют трудовую или иную не запрещенную законодательством Российской Федерации деятельность.</w:t>
      </w:r>
    </w:p>
    <w:p w14:paraId="7D718AB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11 в ред. Федерального закона от 11.10.2018 N 366-ФЗ)</w:t>
      </w:r>
    </w:p>
    <w:p w14:paraId="07E330E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14:paraId="31D6C33D" w14:textId="77777777" w:rsidR="00E561E8" w:rsidRPr="00C36A3B" w:rsidRDefault="00E561E8" w:rsidP="00E561E8">
      <w:pPr>
        <w:jc w:val="both"/>
        <w:rPr>
          <w:rFonts w:ascii="Times New Roman" w:hAnsi="Times New Roman" w:cs="Times New Roman"/>
          <w:sz w:val="24"/>
          <w:szCs w:val="24"/>
        </w:rPr>
      </w:pPr>
    </w:p>
    <w:p w14:paraId="170CC80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3. Правовая основа миграционного учета в Российской Федерации</w:t>
      </w:r>
    </w:p>
    <w:p w14:paraId="6062E90B" w14:textId="77777777" w:rsidR="00E561E8" w:rsidRPr="00C36A3B" w:rsidRDefault="00E561E8" w:rsidP="00E561E8">
      <w:pPr>
        <w:jc w:val="both"/>
        <w:rPr>
          <w:rFonts w:ascii="Times New Roman" w:hAnsi="Times New Roman" w:cs="Times New Roman"/>
          <w:sz w:val="24"/>
          <w:szCs w:val="24"/>
        </w:rPr>
      </w:pPr>
    </w:p>
    <w:p w14:paraId="4D933AC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Правовую основу миграционного учета в Российской Федерации составляют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 принимаемые в соответствии с указанными нормативными правовыми актами иные нормативные правовые акты Российской Федерации. Другие федеральные законы применяются к отношениям, связанным с осуществлением миграционного учета иностранных граждан, в части, не противоречащей настоящему Федеральному закону.</w:t>
      </w:r>
    </w:p>
    <w:p w14:paraId="24433186" w14:textId="77777777" w:rsidR="00E561E8" w:rsidRPr="00C36A3B" w:rsidRDefault="00E561E8" w:rsidP="00E561E8">
      <w:pPr>
        <w:jc w:val="both"/>
        <w:rPr>
          <w:rFonts w:ascii="Times New Roman" w:hAnsi="Times New Roman" w:cs="Times New Roman"/>
          <w:sz w:val="24"/>
          <w:szCs w:val="24"/>
        </w:rPr>
      </w:pPr>
    </w:p>
    <w:p w14:paraId="40CFA8D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4. Цели, основные принципы и содержание миграционного учета</w:t>
      </w:r>
    </w:p>
    <w:p w14:paraId="798DEF30" w14:textId="77777777" w:rsidR="00E561E8" w:rsidRPr="00C36A3B" w:rsidRDefault="00E561E8" w:rsidP="00E561E8">
      <w:pPr>
        <w:jc w:val="both"/>
        <w:rPr>
          <w:rFonts w:ascii="Times New Roman" w:hAnsi="Times New Roman" w:cs="Times New Roman"/>
          <w:sz w:val="24"/>
          <w:szCs w:val="24"/>
        </w:rPr>
      </w:pPr>
    </w:p>
    <w:p w14:paraId="551DFA8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Миграционный учет осуществляется в целях:</w:t>
      </w:r>
    </w:p>
    <w:p w14:paraId="7A20CAB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создания необходимых условий для реализации гражданами Российской Федерации и иностранными гражданами своих прав и свобод, а также для исполнения ими возложенных на них обязанностей;</w:t>
      </w:r>
    </w:p>
    <w:p w14:paraId="570D6E6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выработки и реализации государственной политики в сфере миграции;</w:t>
      </w:r>
    </w:p>
    <w:p w14:paraId="3951279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формирования полной, достоверной, оперативной и актуальной информации о перемещениях иностранных граждан, необходимой для прогнозирования последствий указанных перемещений, а также для ведения государственного статистического наблюдения в сфере миграции;</w:t>
      </w:r>
    </w:p>
    <w:p w14:paraId="7968418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планирования развития территорий Российской Федерации;</w:t>
      </w:r>
    </w:p>
    <w:p w14:paraId="2FA63C3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управления в кризисных ситуациях;</w:t>
      </w:r>
    </w:p>
    <w:p w14:paraId="176207E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защиты основ конституционного строя, нравственности, здоровья, прав и законных интересов граждан Российской Федерации и иностранных граждан, находящихся в Российской Федерации,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w:t>
      </w:r>
    </w:p>
    <w:p w14:paraId="26D588D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7) систематизации сведений об иностранных гражданах, находящихся в Российской Федерации (в том числе их персональных данных), и о перемещениях иностранных граждан;</w:t>
      </w:r>
    </w:p>
    <w:p w14:paraId="68EFD08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8) решения других социально-экономических и общественно-политических задач.</w:t>
      </w:r>
    </w:p>
    <w:p w14:paraId="5320F51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Миграционный учет имеет уведомительный характер, за исключением случаев, предусмотренных федеральным конституционным законом или федеральным законом.</w:t>
      </w:r>
    </w:p>
    <w:p w14:paraId="32671F7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Миграционный учет основывается на следующих основных принципах:</w:t>
      </w:r>
    </w:p>
    <w:p w14:paraId="392FD7B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свобода передвижения иностранных граждан и выбора ими места пребывания и жительства в пределах Российской Федерации;</w:t>
      </w:r>
    </w:p>
    <w:p w14:paraId="7B73C1D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защита государством права иностранных граждан на свободу передвижения и выбор ими места пребывания и жительства в пределах Российской Федерации на основе законности и соблюдения норм международного права;</w:t>
      </w:r>
    </w:p>
    <w:p w14:paraId="22DFB1E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сочетание интересов личности, общества и государства;</w:t>
      </w:r>
    </w:p>
    <w:p w14:paraId="7AB8439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обеспечение национальной безопасности Российской Федерации и защита иных национальных интересов Российской Федерации;</w:t>
      </w:r>
    </w:p>
    <w:p w14:paraId="0A05771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доступность совершения действий, необходимых для осуществления миграционного учета;</w:t>
      </w:r>
    </w:p>
    <w:p w14:paraId="0EB727D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унификация правил миграционного учета.</w:t>
      </w:r>
    </w:p>
    <w:p w14:paraId="2380459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Миграционный учет включает в себя:</w:t>
      </w:r>
    </w:p>
    <w:p w14:paraId="0AF972B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регистрацию по месту жительства и учет по месту пребывания, а также фиксацию иных сведений, установленных настоящим Федеральным законом;</w:t>
      </w:r>
    </w:p>
    <w:p w14:paraId="1EB2A24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обработку, анализ, хранение, защиту и использование информации о количественных и качественных социально-экономических и иных характеристиках миграционных процессов;</w:t>
      </w:r>
    </w:p>
    <w:p w14:paraId="460983A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ведение государственной информационной системы миграционного учета, содержащей сведения, предусмотренные настоящим Федеральным законом.</w:t>
      </w:r>
    </w:p>
    <w:p w14:paraId="760C2DB3" w14:textId="77777777" w:rsidR="00E561E8" w:rsidRPr="00C36A3B" w:rsidRDefault="00E561E8" w:rsidP="00E561E8">
      <w:pPr>
        <w:jc w:val="both"/>
        <w:rPr>
          <w:rFonts w:ascii="Times New Roman" w:hAnsi="Times New Roman" w:cs="Times New Roman"/>
          <w:sz w:val="24"/>
          <w:szCs w:val="24"/>
        </w:rPr>
      </w:pPr>
    </w:p>
    <w:p w14:paraId="4C42274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5. Гарантии соблюдения прав человека и обеспечения интересов государства при осуществлении миграционного учета</w:t>
      </w:r>
    </w:p>
    <w:p w14:paraId="20E9EDB8" w14:textId="77777777" w:rsidR="00E561E8" w:rsidRPr="00C36A3B" w:rsidRDefault="00E561E8" w:rsidP="00E561E8">
      <w:pPr>
        <w:jc w:val="both"/>
        <w:rPr>
          <w:rFonts w:ascii="Times New Roman" w:hAnsi="Times New Roman" w:cs="Times New Roman"/>
          <w:sz w:val="24"/>
          <w:szCs w:val="24"/>
        </w:rPr>
      </w:pPr>
    </w:p>
    <w:p w14:paraId="4951694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 кроме случаев, установленных федеральными конституционными законами, федеральными законами или международными договорами Российской Федерации.</w:t>
      </w:r>
    </w:p>
    <w:p w14:paraId="5340ED4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 соответствии с федеральными конституционными законами или федеральными законами разрешительный порядок регистрации по месту жительства и учета по месту пребывания действует или может быть введен:</w:t>
      </w:r>
    </w:p>
    <w:p w14:paraId="7CDAF1B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в пограничной зоне;</w:t>
      </w:r>
    </w:p>
    <w:p w14:paraId="7677D32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 закрытых административно-территориальных образованиях;</w:t>
      </w:r>
    </w:p>
    <w:p w14:paraId="6DED02C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в закрытых военных городках;</w:t>
      </w:r>
    </w:p>
    <w:p w14:paraId="38910E6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4) на территориях, в организациях или на объектах, для въезда на которые в соответствии с федеральным законом иностранным гражданам требуется специальное разрешение;</w:t>
      </w:r>
    </w:p>
    <w:p w14:paraId="2FE315A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на территории, на которой в соответствии с указом Президента Российской Федерации введено чрезвычайное или военное положение;</w:t>
      </w:r>
    </w:p>
    <w:p w14:paraId="35C1BDD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в зонах экологического бедствия;</w:t>
      </w:r>
    </w:p>
    <w:p w14:paraId="649DDB9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7) на отдельных территориях и в населенных пунктах, где в связи с опасностью распространения инфекционных и </w:t>
      </w:r>
      <w:proofErr w:type="gramStart"/>
      <w:r w:rsidRPr="00C36A3B">
        <w:rPr>
          <w:rFonts w:ascii="Times New Roman" w:hAnsi="Times New Roman" w:cs="Times New Roman"/>
          <w:sz w:val="24"/>
          <w:szCs w:val="24"/>
        </w:rPr>
        <w:t>массовых неинфекционных заболеваний</w:t>
      </w:r>
      <w:proofErr w:type="gramEnd"/>
      <w:r w:rsidRPr="00C36A3B">
        <w:rPr>
          <w:rFonts w:ascii="Times New Roman" w:hAnsi="Times New Roman" w:cs="Times New Roman"/>
          <w:sz w:val="24"/>
          <w:szCs w:val="24"/>
        </w:rPr>
        <w:t xml:space="preserve"> и отравления людей введены особые условия и режимы проживания населения и хозяйственной деятельности;</w:t>
      </w:r>
    </w:p>
    <w:p w14:paraId="16FD356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8) в зоне проведения контртеррористической операции;</w:t>
      </w:r>
    </w:p>
    <w:p w14:paraId="0AF751B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9) в период мобилизации и в военное время;</w:t>
      </w:r>
    </w:p>
    <w:p w14:paraId="4D06BF6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10) в иных случаях, установленных федеральными законами.</w:t>
      </w:r>
    </w:p>
    <w:p w14:paraId="16E8EDA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Действия или бездействие государственных органов, органов местного самоуправления, юридических лиц или иных организаций, должностных лиц или физических лиц, нарушающие право иностранных граждан на свободу передвижения и выбор места пребывания и жительства в пределах Российской Федерации, могут быть обжалованы в вышестоящий орган, вышестоящему должностному лицу либо в суд.</w:t>
      </w:r>
    </w:p>
    <w:p w14:paraId="00F17AA8" w14:textId="77777777" w:rsidR="00E561E8" w:rsidRPr="00C36A3B" w:rsidRDefault="00E561E8" w:rsidP="00E561E8">
      <w:pPr>
        <w:jc w:val="both"/>
        <w:rPr>
          <w:rFonts w:ascii="Times New Roman" w:hAnsi="Times New Roman" w:cs="Times New Roman"/>
          <w:sz w:val="24"/>
          <w:szCs w:val="24"/>
        </w:rPr>
      </w:pPr>
    </w:p>
    <w:p w14:paraId="4AFB3CD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6. Права иностранных граждан при осуществлении миграционного учета</w:t>
      </w:r>
    </w:p>
    <w:p w14:paraId="235A250E" w14:textId="77777777" w:rsidR="00E561E8" w:rsidRPr="00C36A3B" w:rsidRDefault="00E561E8" w:rsidP="00E561E8">
      <w:pPr>
        <w:jc w:val="both"/>
        <w:rPr>
          <w:rFonts w:ascii="Times New Roman" w:hAnsi="Times New Roman" w:cs="Times New Roman"/>
          <w:sz w:val="24"/>
          <w:szCs w:val="24"/>
        </w:rPr>
      </w:pPr>
    </w:p>
    <w:p w14:paraId="544C4F5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Иностранные граждане при осуществлении миграционного учета имеют право:</w:t>
      </w:r>
    </w:p>
    <w:p w14:paraId="0E8BD05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на ознакомление со своими персональными данными, содержащимися в государственной информационной системе миграционного учета;</w:t>
      </w:r>
    </w:p>
    <w:p w14:paraId="24C43B0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на защиту своих персональных данных, содержащихся в государственной информационной системе миграционного учета;</w:t>
      </w:r>
    </w:p>
    <w:p w14:paraId="17192F7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на исправление своих персональных данных, содержащихся в государственной информационной системе миграционного учета, в случае обнаружения в них ошибок;</w:t>
      </w:r>
    </w:p>
    <w:p w14:paraId="3C3EE3B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на внесение изменений и дополнений в свои персональные данные, содержащиеся в государственной информационной системе миграционного учета;</w:t>
      </w:r>
    </w:p>
    <w:p w14:paraId="53B2A42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на получение в установленном порядке справок персонального характера в органах миграционного учета;</w:t>
      </w:r>
    </w:p>
    <w:p w14:paraId="074FEFE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на осуществление иных прав, предусмотренных настоящим Федеральным законом.</w:t>
      </w:r>
    </w:p>
    <w:p w14:paraId="20B3C0FF" w14:textId="77777777" w:rsidR="00E561E8" w:rsidRPr="00C36A3B" w:rsidRDefault="00E561E8" w:rsidP="00E561E8">
      <w:pPr>
        <w:jc w:val="both"/>
        <w:rPr>
          <w:rFonts w:ascii="Times New Roman" w:hAnsi="Times New Roman" w:cs="Times New Roman"/>
          <w:sz w:val="24"/>
          <w:szCs w:val="24"/>
        </w:rPr>
      </w:pPr>
    </w:p>
    <w:p w14:paraId="2AFFBA1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7. Обязанности иностранных граждан при осуществлении миграционного учета</w:t>
      </w:r>
    </w:p>
    <w:p w14:paraId="2F9230A9" w14:textId="77777777" w:rsidR="00E561E8" w:rsidRPr="00C36A3B" w:rsidRDefault="00E561E8" w:rsidP="00E561E8">
      <w:pPr>
        <w:jc w:val="both"/>
        <w:rPr>
          <w:rFonts w:ascii="Times New Roman" w:hAnsi="Times New Roman" w:cs="Times New Roman"/>
          <w:sz w:val="24"/>
          <w:szCs w:val="24"/>
        </w:rPr>
      </w:pPr>
    </w:p>
    <w:p w14:paraId="1661A15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1. При осуществлении миграционного учета иностранные граждане обязаны представлять достоверные сведения и осуществлять другие юридически значимые действия, </w:t>
      </w:r>
      <w:r w:rsidRPr="00C36A3B">
        <w:rPr>
          <w:rFonts w:ascii="Times New Roman" w:hAnsi="Times New Roman" w:cs="Times New Roman"/>
          <w:sz w:val="24"/>
          <w:szCs w:val="24"/>
        </w:rPr>
        <w:lastRenderedPageBreak/>
        <w:t>установленные настоящим Федеральным законом, другими федеральными законами и принимаемыми в соответствии с указанными нормативными правовыми актами иными нормативными правовыми актами Российской Федерации.</w:t>
      </w:r>
    </w:p>
    <w:p w14:paraId="3A77F15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14:paraId="26730CF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Временно пребывающие в Российской Федерации иностранные граждане подлежат учету по месту пребывания.</w:t>
      </w:r>
    </w:p>
    <w:p w14:paraId="26C568E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Иностранные граждане, отбывающие уголовное или административное наказание, подлежат учету по месту пребывания в учреждении, исполняющем соответствующее наказание, в порядке, установленном уполномоченным федеральным органом исполнительной власти.</w:t>
      </w:r>
    </w:p>
    <w:p w14:paraId="7E5715F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23.07.2008 N 160-ФЗ)</w:t>
      </w:r>
    </w:p>
    <w:p w14:paraId="6DF2F56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14:paraId="1CBD6BAD" w14:textId="77777777" w:rsidR="00E561E8" w:rsidRPr="00C36A3B" w:rsidRDefault="00E561E8" w:rsidP="00E561E8">
      <w:pPr>
        <w:jc w:val="both"/>
        <w:rPr>
          <w:rFonts w:ascii="Times New Roman" w:hAnsi="Times New Roman" w:cs="Times New Roman"/>
          <w:sz w:val="24"/>
          <w:szCs w:val="24"/>
        </w:rPr>
      </w:pPr>
    </w:p>
    <w:p w14:paraId="29D89E0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8. Осуществление миграционного учета</w:t>
      </w:r>
    </w:p>
    <w:p w14:paraId="7633EFCC" w14:textId="77777777" w:rsidR="00E561E8" w:rsidRPr="00C36A3B" w:rsidRDefault="00E561E8" w:rsidP="00E561E8">
      <w:pPr>
        <w:jc w:val="both"/>
        <w:rPr>
          <w:rFonts w:ascii="Times New Roman" w:hAnsi="Times New Roman" w:cs="Times New Roman"/>
          <w:sz w:val="24"/>
          <w:szCs w:val="24"/>
        </w:rPr>
      </w:pPr>
    </w:p>
    <w:p w14:paraId="4183633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Правила и порядок осуществления миграционного учета устанавливаются Правительством Российской Федерации в соответствии с настоящим Федеральным законом.</w:t>
      </w:r>
    </w:p>
    <w:p w14:paraId="6882036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Основанием для постановки на миграционный учет является:</w:t>
      </w:r>
    </w:p>
    <w:p w14:paraId="5ECA739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факт въезда иностранного гражданина в Российскую Федерацию;</w:t>
      </w:r>
    </w:p>
    <w:p w14:paraId="17C25A6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14:paraId="1611F6E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факт утраты гражданства Российской Федерации лицом, находящимся в Российской Федерации.</w:t>
      </w:r>
    </w:p>
    <w:p w14:paraId="4A39060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Основанием для снятия с миграционного учета является:</w:t>
      </w:r>
    </w:p>
    <w:p w14:paraId="08AA2BA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факт выезда иностранного гражданина из Российской Федерации;</w:t>
      </w:r>
    </w:p>
    <w:p w14:paraId="0359034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факт смерти иностранного гражданина в Российской Федерации;</w:t>
      </w:r>
    </w:p>
    <w:p w14:paraId="08DF865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0230D53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факт приобретения гражданства Российской Федерации иностранным гражданином, находящимся в Российской Федерации;</w:t>
      </w:r>
    </w:p>
    <w:p w14:paraId="2670D8F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5) факт убытия иностранного гражданина из места пребывания, за исключением случаев, предусмотренных пунктами 1 - 4 настоящей части.</w:t>
      </w:r>
    </w:p>
    <w:p w14:paraId="523FDC0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5 введен Федеральным законом от 29.07.2018 N 257-ФЗ)</w:t>
      </w:r>
    </w:p>
    <w:p w14:paraId="76E93C7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Пограничные органы федеральной службы безопасности в пунктах пропуска через Государственную границу Российской Федерации в течение одних суток сообщают в органы миграционного учета сведения о фактах въезда в Российскую Федерацию либо выезда из Российской Федерации иностранного гражданина.</w:t>
      </w:r>
    </w:p>
    <w:p w14:paraId="6CC2142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22.12.2014 N 446-ФЗ)</w:t>
      </w:r>
    </w:p>
    <w:p w14:paraId="6C8BCB2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Органы записи актов гражданского состояния в течение одних суток сообщают в органы миграционного учета сведения о регистрации фактов, предусмотренных пунктом 2 части 2 и пунктом 2 части 3 настоящей статьи, о государственной регистрации перемены иностранным гражданином имени, включающего в себя фамилию, собственно имя, отчество (последнее - при наличии), либо изменения сведений о дате или месте рождения иностранного гражданина.</w:t>
      </w:r>
    </w:p>
    <w:p w14:paraId="49FD4673" w14:textId="77777777" w:rsidR="00E561E8" w:rsidRPr="00C36A3B" w:rsidRDefault="00E561E8" w:rsidP="00E561E8">
      <w:pPr>
        <w:jc w:val="both"/>
        <w:rPr>
          <w:rFonts w:ascii="Times New Roman" w:hAnsi="Times New Roman" w:cs="Times New Roman"/>
          <w:sz w:val="24"/>
          <w:szCs w:val="24"/>
        </w:rPr>
      </w:pPr>
    </w:p>
    <w:p w14:paraId="148474E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9. Перечень сведений, фиксируемых при осуществлении миграционного учета</w:t>
      </w:r>
    </w:p>
    <w:p w14:paraId="3886AF6B" w14:textId="77777777" w:rsidR="00E561E8" w:rsidRPr="00C36A3B" w:rsidRDefault="00E561E8" w:rsidP="00E561E8">
      <w:pPr>
        <w:jc w:val="both"/>
        <w:rPr>
          <w:rFonts w:ascii="Times New Roman" w:hAnsi="Times New Roman" w:cs="Times New Roman"/>
          <w:sz w:val="24"/>
          <w:szCs w:val="24"/>
        </w:rPr>
      </w:pPr>
    </w:p>
    <w:p w14:paraId="2204775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При осуществлении миграционного учета осуществляются сбор, фиксация, хранение, обобщение и использование следующих сведений об иностранном гражданине:</w:t>
      </w:r>
    </w:p>
    <w:p w14:paraId="2063D5F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вид и реквизиты документа, удостоверяющего личность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14:paraId="3113705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вид и реквизиты документа, подтверждающего право на пребывание (проживание) в Российской Федерации;</w:t>
      </w:r>
    </w:p>
    <w:p w14:paraId="51CA9C9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фамилия, имя, отчество (последнее - при наличии);</w:t>
      </w:r>
    </w:p>
    <w:p w14:paraId="64E7246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дата и место рождения;</w:t>
      </w:r>
    </w:p>
    <w:p w14:paraId="126C567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пол;</w:t>
      </w:r>
    </w:p>
    <w:p w14:paraId="613CEA6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гражданство (подданство);</w:t>
      </w:r>
    </w:p>
    <w:p w14:paraId="78F9DBA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7) цель въезда в Российскую Федерацию;</w:t>
      </w:r>
    </w:p>
    <w:p w14:paraId="246C1B7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8) профессия;</w:t>
      </w:r>
    </w:p>
    <w:p w14:paraId="6265711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9) заявленные сроки пребывания (проживания) в Российской Федерации;</w:t>
      </w:r>
    </w:p>
    <w:p w14:paraId="68AFDA7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10) дата регистрации по последнему месту жительства и его адрес, даты регистрации и снятия с регистрации по предыдущим местам жительства и их адреса;</w:t>
      </w:r>
    </w:p>
    <w:p w14:paraId="3D5DDF8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11) дата постановки на учет по последнему месту пребывания и его адрес, даты постановки на учет и снятия с учета по предыдущим местам пребывания и их адреса;</w:t>
      </w:r>
    </w:p>
    <w:p w14:paraId="55550A0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12) сведения о законных представителях (о родителях, об усыновителях, об опекунах, о попечителях);</w:t>
      </w:r>
    </w:p>
    <w:p w14:paraId="3A6E42B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 xml:space="preserve">13) сведения о депортации, об административном выдворении за пределы Российской Федерации или о </w:t>
      </w:r>
      <w:proofErr w:type="spellStart"/>
      <w:r w:rsidRPr="00C36A3B">
        <w:rPr>
          <w:rFonts w:ascii="Times New Roman" w:hAnsi="Times New Roman" w:cs="Times New Roman"/>
          <w:sz w:val="24"/>
          <w:szCs w:val="24"/>
        </w:rPr>
        <w:t>реадмиссии</w:t>
      </w:r>
      <w:proofErr w:type="spellEnd"/>
      <w:r w:rsidRPr="00C36A3B">
        <w:rPr>
          <w:rFonts w:ascii="Times New Roman" w:hAnsi="Times New Roman" w:cs="Times New Roman"/>
          <w:sz w:val="24"/>
          <w:szCs w:val="24"/>
        </w:rPr>
        <w:t xml:space="preserve"> (применялись или нет, если применялись, </w:t>
      </w:r>
      <w:proofErr w:type="gramStart"/>
      <w:r w:rsidRPr="00C36A3B">
        <w:rPr>
          <w:rFonts w:ascii="Times New Roman" w:hAnsi="Times New Roman" w:cs="Times New Roman"/>
          <w:sz w:val="24"/>
          <w:szCs w:val="24"/>
        </w:rPr>
        <w:t>то</w:t>
      </w:r>
      <w:proofErr w:type="gramEnd"/>
      <w:r w:rsidRPr="00C36A3B">
        <w:rPr>
          <w:rFonts w:ascii="Times New Roman" w:hAnsi="Times New Roman" w:cs="Times New Roman"/>
          <w:sz w:val="24"/>
          <w:szCs w:val="24"/>
        </w:rPr>
        <w:t xml:space="preserve"> когда и кем);</w:t>
      </w:r>
    </w:p>
    <w:p w14:paraId="3301A18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13 в ред. Федерального закона от 06.12.2011 N 400-ФЗ)</w:t>
      </w:r>
    </w:p>
    <w:p w14:paraId="609F4D8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14) сведения о принятии решения о нежелательности пребывания (проживания) в Российской Федерации (принималось или нет, если принималось, </w:t>
      </w:r>
      <w:proofErr w:type="gramStart"/>
      <w:r w:rsidRPr="00C36A3B">
        <w:rPr>
          <w:rFonts w:ascii="Times New Roman" w:hAnsi="Times New Roman" w:cs="Times New Roman"/>
          <w:sz w:val="24"/>
          <w:szCs w:val="24"/>
        </w:rPr>
        <w:t>то</w:t>
      </w:r>
      <w:proofErr w:type="gramEnd"/>
      <w:r w:rsidRPr="00C36A3B">
        <w:rPr>
          <w:rFonts w:ascii="Times New Roman" w:hAnsi="Times New Roman" w:cs="Times New Roman"/>
          <w:sz w:val="24"/>
          <w:szCs w:val="24"/>
        </w:rPr>
        <w:t xml:space="preserve"> когда и кем);</w:t>
      </w:r>
    </w:p>
    <w:p w14:paraId="5A6D18F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15) сведения о привлечении в Российской Федерации к уголовной или административной ответственности либо к ответственности за совершение налоговых правонарушений;</w:t>
      </w:r>
    </w:p>
    <w:p w14:paraId="2662AF8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16) дата и место смерти в Российской Федерации либо дата вступления в законную силу решения суда о признании безвестно отсутствующим или об объявлении умершим, наименование и место нахождения указанного суда;</w:t>
      </w:r>
    </w:p>
    <w:p w14:paraId="32F520B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17) основания постановки на миграционный учет и снятия с миграционного учета.</w:t>
      </w:r>
    </w:p>
    <w:p w14:paraId="00F5EA2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 случае изменения сведений, фиксируемых при осуществлении миграционного учета, соответствующие данные должны сообщаться в органы миграционного учета в порядке, установленном Правительством Российской Федерации.</w:t>
      </w:r>
    </w:p>
    <w:p w14:paraId="752568F5" w14:textId="77777777" w:rsidR="00E561E8" w:rsidRPr="00C36A3B" w:rsidRDefault="00E561E8" w:rsidP="00E561E8">
      <w:pPr>
        <w:jc w:val="both"/>
        <w:rPr>
          <w:rFonts w:ascii="Times New Roman" w:hAnsi="Times New Roman" w:cs="Times New Roman"/>
          <w:sz w:val="24"/>
          <w:szCs w:val="24"/>
        </w:rPr>
      </w:pPr>
    </w:p>
    <w:p w14:paraId="37386A1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10. Государственная информационная система миграционного учета</w:t>
      </w:r>
    </w:p>
    <w:p w14:paraId="0A4A5603" w14:textId="77777777" w:rsidR="00E561E8" w:rsidRPr="00C36A3B" w:rsidRDefault="00E561E8" w:rsidP="00E561E8">
      <w:pPr>
        <w:jc w:val="both"/>
        <w:rPr>
          <w:rFonts w:ascii="Times New Roman" w:hAnsi="Times New Roman" w:cs="Times New Roman"/>
          <w:sz w:val="24"/>
          <w:szCs w:val="24"/>
        </w:rPr>
      </w:pPr>
    </w:p>
    <w:p w14:paraId="60D2754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Органы миграционного учета на основе получаемых сведений об иностранном гражданине, указанных в статье 9 настоящего Федерального закона, формируют государственную информационную систему миграционного учета.</w:t>
      </w:r>
    </w:p>
    <w:p w14:paraId="04E9E38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2. Сведения об иностранных гражданах, содержащиеся в государственной информационной системе миграционного учета, относятся к информации ограниченного доступа. Порядок и </w:t>
      </w:r>
      <w:proofErr w:type="gramStart"/>
      <w:r w:rsidRPr="00C36A3B">
        <w:rPr>
          <w:rFonts w:ascii="Times New Roman" w:hAnsi="Times New Roman" w:cs="Times New Roman"/>
          <w:sz w:val="24"/>
          <w:szCs w:val="24"/>
        </w:rPr>
        <w:t>срок хранения</w:t>
      </w:r>
      <w:proofErr w:type="gramEnd"/>
      <w:r w:rsidRPr="00C36A3B">
        <w:rPr>
          <w:rFonts w:ascii="Times New Roman" w:hAnsi="Times New Roman" w:cs="Times New Roman"/>
          <w:sz w:val="24"/>
          <w:szCs w:val="24"/>
        </w:rPr>
        <w:t xml:space="preserve"> и порядок защиты сведений, фиксируемых при миграционном учете и содержащихся в государственной информационной системе миграционного учета, устанавливаются Правительством Российской Федерации.</w:t>
      </w:r>
    </w:p>
    <w:p w14:paraId="1BC9CD5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11.07.2011 N 200-ФЗ)</w:t>
      </w:r>
    </w:p>
    <w:p w14:paraId="27D757A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Взаимодействие органов миграционного учета с иными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защиты содержащихся в информационных системах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порядке, установленном Правительством Российской Федерации.</w:t>
      </w:r>
    </w:p>
    <w:p w14:paraId="0B4A5B5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01.07.2011 N 169-ФЗ, от 11.07.2011 N 200-ФЗ)</w:t>
      </w:r>
    </w:p>
    <w:p w14:paraId="3E9FD36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Порядок обеспечения функционирования государственной информационной системы миграционного учета, внесения изменений в содержащиеся в ней сведения, доступа к указанным сведениям и их предоставления устанавливается Правительством Российской Федерации.</w:t>
      </w:r>
    </w:p>
    <w:p w14:paraId="147D0CDA" w14:textId="77777777" w:rsidR="00E561E8" w:rsidRPr="00C36A3B" w:rsidRDefault="00E561E8" w:rsidP="00E561E8">
      <w:pPr>
        <w:jc w:val="both"/>
        <w:rPr>
          <w:rFonts w:ascii="Times New Roman" w:hAnsi="Times New Roman" w:cs="Times New Roman"/>
          <w:sz w:val="24"/>
          <w:szCs w:val="24"/>
        </w:rPr>
      </w:pPr>
    </w:p>
    <w:p w14:paraId="1C62CE2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Глава 2. ОРГАНЫ МИГРАЦИОННОГО УЧЕТА И ИХ ПОЛНОМОЧИЯ.</w:t>
      </w:r>
    </w:p>
    <w:p w14:paraId="158B888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ПОЛНОМОЧИЯ В ОБЛАСТИ МИГРАЦИОННОГО УЧЕТА ИНЫХ ОРГАНОВ</w:t>
      </w:r>
    </w:p>
    <w:p w14:paraId="2501A57F" w14:textId="77777777" w:rsidR="00E561E8" w:rsidRPr="00C36A3B" w:rsidRDefault="00E561E8" w:rsidP="00E561E8">
      <w:pPr>
        <w:jc w:val="both"/>
        <w:rPr>
          <w:rFonts w:ascii="Times New Roman" w:hAnsi="Times New Roman" w:cs="Times New Roman"/>
          <w:sz w:val="24"/>
          <w:szCs w:val="24"/>
        </w:rPr>
      </w:pPr>
    </w:p>
    <w:p w14:paraId="4B36B5A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11. Органы, уполномоченные в области миграционного учета</w:t>
      </w:r>
    </w:p>
    <w:p w14:paraId="0CE4A510" w14:textId="77777777" w:rsidR="00E561E8" w:rsidRPr="00C36A3B" w:rsidRDefault="00E561E8" w:rsidP="00E561E8">
      <w:pPr>
        <w:jc w:val="both"/>
        <w:rPr>
          <w:rFonts w:ascii="Times New Roman" w:hAnsi="Times New Roman" w:cs="Times New Roman"/>
          <w:sz w:val="24"/>
          <w:szCs w:val="24"/>
        </w:rPr>
      </w:pPr>
    </w:p>
    <w:p w14:paraId="3A9D09E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Миграционный учет осуществляется органами миграционного учета в соответствии с компетенцией, установленной законодательством Российской Федерации.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w:t>
      </w:r>
    </w:p>
    <w:p w14:paraId="35922B34" w14:textId="77777777" w:rsidR="00E561E8" w:rsidRPr="00C36A3B" w:rsidRDefault="00E561E8" w:rsidP="00E561E8">
      <w:pPr>
        <w:jc w:val="both"/>
        <w:rPr>
          <w:rFonts w:ascii="Times New Roman" w:hAnsi="Times New Roman" w:cs="Times New Roman"/>
          <w:sz w:val="24"/>
          <w:szCs w:val="24"/>
        </w:rPr>
      </w:pPr>
    </w:p>
    <w:p w14:paraId="4390318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12. Полномочия органов миграционного учета</w:t>
      </w:r>
    </w:p>
    <w:p w14:paraId="0DC8AE09" w14:textId="77777777" w:rsidR="00E561E8" w:rsidRPr="00C36A3B" w:rsidRDefault="00E561E8" w:rsidP="00E561E8">
      <w:pPr>
        <w:jc w:val="both"/>
        <w:rPr>
          <w:rFonts w:ascii="Times New Roman" w:hAnsi="Times New Roman" w:cs="Times New Roman"/>
          <w:sz w:val="24"/>
          <w:szCs w:val="24"/>
        </w:rPr>
      </w:pPr>
    </w:p>
    <w:p w14:paraId="66C9464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Федеральный орган исполнительной власти в сфере внутренних дел осуществляет следующие полномочия:</w:t>
      </w:r>
    </w:p>
    <w:p w14:paraId="529984F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27.12.2018 N 528-ФЗ)</w:t>
      </w:r>
    </w:p>
    <w:p w14:paraId="668F68B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миграционный учет, контроль за соблюдением иностранными гражданами, должностными лицами, юридическими лицами, иными органами и организациями правил миграционного учета;</w:t>
      </w:r>
    </w:p>
    <w:p w14:paraId="26B07AD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координация деятельности в области миграционного учета иных федеральных органов исполнительной власти;</w:t>
      </w:r>
    </w:p>
    <w:p w14:paraId="5B662FF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w:t>
      </w:r>
      <w:proofErr w:type="gramStart"/>
      <w:r w:rsidRPr="00C36A3B">
        <w:rPr>
          <w:rFonts w:ascii="Times New Roman" w:hAnsi="Times New Roman" w:cs="Times New Roman"/>
          <w:sz w:val="24"/>
          <w:szCs w:val="24"/>
        </w:rPr>
        <w:t>подведомственным государственным органам</w:t>
      </w:r>
      <w:proofErr w:type="gramEnd"/>
      <w:r w:rsidRPr="00C36A3B">
        <w:rPr>
          <w:rFonts w:ascii="Times New Roman" w:hAnsi="Times New Roman" w:cs="Times New Roman"/>
          <w:sz w:val="24"/>
          <w:szCs w:val="24"/>
        </w:rPr>
        <w:t xml:space="preserve"> и органам местного самоуправления организациям в порядке, установленном Правительством Российской Федерации;</w:t>
      </w:r>
    </w:p>
    <w:p w14:paraId="7A4B4C6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3 в ред. Федерального закона от 01.07.2011 N 169-ФЗ)</w:t>
      </w:r>
    </w:p>
    <w:p w14:paraId="35C0042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представление в установленном порядке предложений по совершенствованию форм государственного статистического наблюдения в сфере миграции.</w:t>
      </w:r>
    </w:p>
    <w:p w14:paraId="226C577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Территориальный орган федерального органа исполнительной власти в сфере внутренних дел осуществляет следующие полномочия:</w:t>
      </w:r>
    </w:p>
    <w:p w14:paraId="3164170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27.12.2018 N 528-ФЗ)</w:t>
      </w:r>
    </w:p>
    <w:p w14:paraId="67D4DE4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регистрация иностранных граждан по месту жительства и учет иностранных граждан по месту пребывания;</w:t>
      </w:r>
    </w:p>
    <w:p w14:paraId="6C604F7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проставление отметки о регистрации иностранного гражданина по месту жительства в учетных документах органа миграционного учета, в виде на жительство или в разрешении на временное проживание иностранного гражданина;</w:t>
      </w:r>
    </w:p>
    <w:p w14:paraId="45D563D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обращение в установленном порядке в суд с заявлением об отмене регистрации иностранного гражданина по месту жительства;</w:t>
      </w:r>
    </w:p>
    <w:p w14:paraId="26651B2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4) направление в органы государственной статистики в соответствии с утвержденными формами государственного статистического наблюдения информации о регистрации иностранных граждан по месту жительства, а также информации о постановке иностранных граждан на учет по месту пребывания;</w:t>
      </w:r>
    </w:p>
    <w:p w14:paraId="0FD0A44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направление в территориальные налоговые органы информации о регистрации иностранного гражданина по месту жительства, а также о постановке на учет (снятии с учета) иностранного работника по месту пребывания;</w:t>
      </w:r>
    </w:p>
    <w:p w14:paraId="523A24B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5 в ред. Федерального закона от 27.07.2010 N 229-ФЗ)</w:t>
      </w:r>
    </w:p>
    <w:p w14:paraId="1B9F1E7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внесение в государственную информационную систему миграционного учета сведений о регистрации иностранных граждан по месту жительства, а также о постановке иностранных граждан на учет по месту пребывания;</w:t>
      </w:r>
    </w:p>
    <w:p w14:paraId="426014C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7) контроль за соблюдением гражданами Российской Федерации, иностранными гражданами, должностными лицами и юридическими лицами правил миграционного учета.</w:t>
      </w:r>
    </w:p>
    <w:p w14:paraId="7B0A829D" w14:textId="77777777" w:rsidR="00E561E8" w:rsidRPr="00C36A3B" w:rsidRDefault="00E561E8" w:rsidP="00E561E8">
      <w:pPr>
        <w:jc w:val="both"/>
        <w:rPr>
          <w:rFonts w:ascii="Times New Roman" w:hAnsi="Times New Roman" w:cs="Times New Roman"/>
          <w:sz w:val="24"/>
          <w:szCs w:val="24"/>
        </w:rPr>
      </w:pPr>
    </w:p>
    <w:p w14:paraId="5D41BD3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13. Органы, уполномоченные на осуществление учета иностранных граждан по месту пребывания</w:t>
      </w:r>
    </w:p>
    <w:p w14:paraId="3E03D9E4" w14:textId="77777777" w:rsidR="00E561E8" w:rsidRPr="00C36A3B" w:rsidRDefault="00E561E8" w:rsidP="00E561E8">
      <w:pPr>
        <w:jc w:val="both"/>
        <w:rPr>
          <w:rFonts w:ascii="Times New Roman" w:hAnsi="Times New Roman" w:cs="Times New Roman"/>
          <w:sz w:val="24"/>
          <w:szCs w:val="24"/>
        </w:rPr>
      </w:pPr>
    </w:p>
    <w:p w14:paraId="34CAD88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Учет иностранных граждан по месту пребывания помимо органов миграционного учета осуществляют:</w:t>
      </w:r>
    </w:p>
    <w:p w14:paraId="64E228B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отношении иностранных граждан:</w:t>
      </w:r>
    </w:p>
    <w:p w14:paraId="53417EC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а)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следующих с указанными должностными лицами членов их семей и гостей указанных должностных лиц, если члены семей или гости проживают в резиденциях указанных должностных лиц либо на территориях таких представительств или учреждений;</w:t>
      </w:r>
    </w:p>
    <w:p w14:paraId="12A960E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следующих с указанными должностными лицами членов их семей;</w:t>
      </w:r>
    </w:p>
    <w:p w14:paraId="06F731C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указанных лиц либо на территориях таких представительств;</w:t>
      </w:r>
    </w:p>
    <w:p w14:paraId="543D20B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иные органы, перечень и полномочия которых в области миграционного учета устанавливаются Президентом Российской Федерации или Правительством Российской Федерации.</w:t>
      </w:r>
    </w:p>
    <w:p w14:paraId="481CF7A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2. Информация об учете иностранных граждан по месту пребывания должна незамедлительно и на безвозмездной основе направляться органами, указанными в части 1 настоящей статьи, в органы миграционного учета.</w:t>
      </w:r>
    </w:p>
    <w:p w14:paraId="1A54AB97" w14:textId="77777777" w:rsidR="00E561E8" w:rsidRPr="00C36A3B" w:rsidRDefault="00E561E8" w:rsidP="00E561E8">
      <w:pPr>
        <w:jc w:val="both"/>
        <w:rPr>
          <w:rFonts w:ascii="Times New Roman" w:hAnsi="Times New Roman" w:cs="Times New Roman"/>
          <w:sz w:val="24"/>
          <w:szCs w:val="24"/>
        </w:rPr>
      </w:pPr>
    </w:p>
    <w:p w14:paraId="3D477A0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Глава 3. РЕГИСТРАЦИЯ ИНОСТРАННЫХ ГРАЖДАН ПО МЕСТУ ЖИТЕЛЬСТВА</w:t>
      </w:r>
    </w:p>
    <w:p w14:paraId="7A202A0A" w14:textId="77777777" w:rsidR="00E561E8" w:rsidRPr="00C36A3B" w:rsidRDefault="00E561E8" w:rsidP="00E561E8">
      <w:pPr>
        <w:jc w:val="both"/>
        <w:rPr>
          <w:rFonts w:ascii="Times New Roman" w:hAnsi="Times New Roman" w:cs="Times New Roman"/>
          <w:sz w:val="24"/>
          <w:szCs w:val="24"/>
        </w:rPr>
      </w:pPr>
    </w:p>
    <w:p w14:paraId="3EF9ABE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14. Обязательность регистрации иностранных граждан по месту жительства</w:t>
      </w:r>
    </w:p>
    <w:p w14:paraId="0B43C676" w14:textId="77777777" w:rsidR="00E561E8" w:rsidRPr="00C36A3B" w:rsidRDefault="00E561E8" w:rsidP="00E561E8">
      <w:pPr>
        <w:jc w:val="both"/>
        <w:rPr>
          <w:rFonts w:ascii="Times New Roman" w:hAnsi="Times New Roman" w:cs="Times New Roman"/>
          <w:sz w:val="24"/>
          <w:szCs w:val="24"/>
        </w:rPr>
      </w:pPr>
    </w:p>
    <w:p w14:paraId="422149A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обязан в порядке и на условиях, которые установлены в соответствии с настоящим Федеральным законом, зарегистрироваться по адресу указанного помещения, за исключением случая, предусмотренного частью 2 настоящей статьи.</w:t>
      </w:r>
    </w:p>
    <w:p w14:paraId="12143D2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При наличии у постоянно или временно проживающего в Российской Федерации иностранного гражданина двух и более жилых помещений, находящихся на территории Российской Федерации, он обязан заявить одно из них как свое место жительства и зарегистрироваться по адресу указанного помещения в порядке и на условиях, которые установлены в соответствии с настоящим Федеральным законом. В этом случае регистрация указанного иностранного гражданина по месту жительства производится с фиксацией сведений о его других жилых помещениях, находящихся на территории Российской Федерации.</w:t>
      </w:r>
    </w:p>
    <w:p w14:paraId="2D7AC9B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19.07.2009 N 199-ФЗ)</w:t>
      </w:r>
    </w:p>
    <w:p w14:paraId="5A98AB45" w14:textId="77777777" w:rsidR="00E561E8" w:rsidRPr="00C36A3B" w:rsidRDefault="00E561E8" w:rsidP="00E561E8">
      <w:pPr>
        <w:jc w:val="both"/>
        <w:rPr>
          <w:rFonts w:ascii="Times New Roman" w:hAnsi="Times New Roman" w:cs="Times New Roman"/>
          <w:sz w:val="24"/>
          <w:szCs w:val="24"/>
        </w:rPr>
      </w:pPr>
    </w:p>
    <w:p w14:paraId="2DEF6EB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15. Основание для регистрации иностранных граждан по месту жительства</w:t>
      </w:r>
    </w:p>
    <w:p w14:paraId="5576B3CD" w14:textId="77777777" w:rsidR="00E561E8" w:rsidRPr="00C36A3B" w:rsidRDefault="00E561E8" w:rsidP="00E561E8">
      <w:pPr>
        <w:jc w:val="both"/>
        <w:rPr>
          <w:rFonts w:ascii="Times New Roman" w:hAnsi="Times New Roman" w:cs="Times New Roman"/>
          <w:sz w:val="24"/>
          <w:szCs w:val="24"/>
        </w:rPr>
      </w:pPr>
    </w:p>
    <w:p w14:paraId="45DC931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Основанием для регистрации иностранного гражданина по месту жительства является наличие у данного иностранного гражданина права пользования жилым помещением, находящимся на территории Российской Федерации. Наличие указанного права определяется в соответствии с жилищным законодательством Российской Федерации.</w:t>
      </w:r>
    </w:p>
    <w:p w14:paraId="3A03CE7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Регистрация иностранного гражданина по месту жительства включает в себя фиксацию адреса конкретного жилого помещения в виде на жительство или в разрешении на временное проживание указанного иностранного гражданина, а также в учетных документах органа миграционного учета и в государственной информационной системе миграционного учета.</w:t>
      </w:r>
    </w:p>
    <w:p w14:paraId="3F14A7C3" w14:textId="77777777" w:rsidR="00E561E8" w:rsidRPr="00C36A3B" w:rsidRDefault="00E561E8" w:rsidP="00E561E8">
      <w:pPr>
        <w:jc w:val="both"/>
        <w:rPr>
          <w:rFonts w:ascii="Times New Roman" w:hAnsi="Times New Roman" w:cs="Times New Roman"/>
          <w:sz w:val="24"/>
          <w:szCs w:val="24"/>
        </w:rPr>
      </w:pPr>
    </w:p>
    <w:p w14:paraId="1674B95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16. Порядок регистрации иностранных граждан по месту жительства</w:t>
      </w:r>
    </w:p>
    <w:p w14:paraId="16F6D563" w14:textId="77777777" w:rsidR="00E561E8" w:rsidRPr="00C36A3B" w:rsidRDefault="00E561E8" w:rsidP="00E561E8">
      <w:pPr>
        <w:jc w:val="both"/>
        <w:rPr>
          <w:rFonts w:ascii="Times New Roman" w:hAnsi="Times New Roman" w:cs="Times New Roman"/>
          <w:sz w:val="24"/>
          <w:szCs w:val="24"/>
        </w:rPr>
      </w:pPr>
    </w:p>
    <w:p w14:paraId="1664F2D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19.07.2009 N 199-ФЗ)</w:t>
      </w:r>
    </w:p>
    <w:p w14:paraId="39C4B43D" w14:textId="77777777" w:rsidR="00E561E8" w:rsidRPr="00C36A3B" w:rsidRDefault="00E561E8" w:rsidP="00E561E8">
      <w:pPr>
        <w:jc w:val="both"/>
        <w:rPr>
          <w:rFonts w:ascii="Times New Roman" w:hAnsi="Times New Roman" w:cs="Times New Roman"/>
          <w:sz w:val="24"/>
          <w:szCs w:val="24"/>
        </w:rPr>
      </w:pPr>
    </w:p>
    <w:p w14:paraId="4A43605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Заявление иностранного гражданина о регистрации по месту жительства должно быть подано в орган миграционного учета в месте нахождения жилого помещения, которое данный иностранный гражданин избрал в качестве своего места жительства, в течение семи рабочих дней с даты получения им разрешения на временное проживание или вида на жительство либо с даты его прибытия в место нахождения указанного жилого помещения.</w:t>
      </w:r>
    </w:p>
    <w:p w14:paraId="15D42E8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Форма заявления, указанного в части 1 настоящей статьи, перечень содержащихся в нем сведений и требования к его оформлению устанавливаются уполномоченным федеральным органом исполнительной власти.</w:t>
      </w:r>
    </w:p>
    <w:p w14:paraId="08096548" w14:textId="77777777" w:rsidR="00E561E8" w:rsidRPr="00C36A3B" w:rsidRDefault="00E561E8" w:rsidP="00E561E8">
      <w:pPr>
        <w:jc w:val="both"/>
        <w:rPr>
          <w:rFonts w:ascii="Times New Roman" w:hAnsi="Times New Roman" w:cs="Times New Roman"/>
          <w:sz w:val="24"/>
          <w:szCs w:val="24"/>
        </w:rPr>
      </w:pPr>
    </w:p>
    <w:p w14:paraId="6B7F412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17. Документы, необходимые для регистрации иностранных граждан и лиц без гражданства по месту жительства</w:t>
      </w:r>
    </w:p>
    <w:p w14:paraId="7CEBEF2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При подаче иностранным гражданином или лицом без гражданства заявления о регистрации по месту жительства должностному лицу органа миграционного учета предъявляются:</w:t>
      </w:r>
    </w:p>
    <w:p w14:paraId="0241F6B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постоянно или временно проживающим в Российской Федерации иностранным гражданином:</w:t>
      </w:r>
    </w:p>
    <w:p w14:paraId="37A2C4F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а) документ, удостоверяющий его личность и признаваемый Российской Федерацией в этом качестве;</w:t>
      </w:r>
    </w:p>
    <w:p w14:paraId="7A6BF71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вид на жительство или разрешение на временное проживание;</w:t>
      </w:r>
    </w:p>
    <w:p w14:paraId="1AF28A9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документы, подтверждающие право пользования жилым помещением;</w:t>
      </w:r>
    </w:p>
    <w:p w14:paraId="65BB91E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постоянно или временно проживающим в Российской Федерации лицом без гражданства:</w:t>
      </w:r>
    </w:p>
    <w:p w14:paraId="67D93CF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а) вид на жительство или разрешение на временное проживание;</w:t>
      </w:r>
    </w:p>
    <w:p w14:paraId="14046E6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документы, подтверждающие право пользования жилым помещением.</w:t>
      </w:r>
    </w:p>
    <w:p w14:paraId="090B3DE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
    <w:p w14:paraId="0F51B4E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2 введена Федеральным законом от 01.07.2011 N 169-ФЗ)</w:t>
      </w:r>
    </w:p>
    <w:p w14:paraId="4C951B44" w14:textId="77777777" w:rsidR="00E561E8" w:rsidRPr="00C36A3B" w:rsidRDefault="00E561E8" w:rsidP="00E561E8">
      <w:pPr>
        <w:jc w:val="both"/>
        <w:rPr>
          <w:rFonts w:ascii="Times New Roman" w:hAnsi="Times New Roman" w:cs="Times New Roman"/>
          <w:sz w:val="24"/>
          <w:szCs w:val="24"/>
        </w:rPr>
      </w:pPr>
    </w:p>
    <w:p w14:paraId="0F43DF6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18. Сроки регистрации иностранных граждан по месту жительства</w:t>
      </w:r>
    </w:p>
    <w:p w14:paraId="39DDB115" w14:textId="77777777" w:rsidR="00E561E8" w:rsidRPr="00C36A3B" w:rsidRDefault="00E561E8" w:rsidP="00E561E8">
      <w:pPr>
        <w:jc w:val="both"/>
        <w:rPr>
          <w:rFonts w:ascii="Times New Roman" w:hAnsi="Times New Roman" w:cs="Times New Roman"/>
          <w:sz w:val="24"/>
          <w:szCs w:val="24"/>
        </w:rPr>
      </w:pPr>
    </w:p>
    <w:p w14:paraId="08DF3D7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1. Орган миграционного учета, осуществляющий регистрацию иностранного гражданина по месту жительства, при предъявлении данным иностранным гражданином заявления о регистрации по месту жительства и документов, указанных в статье 17 настоящего Федерального закона, в тот же день проставляет соответствующую отметку в виде на жительство или в разрешении на временное проживание данного иностранного гражданина и не позднее следующего рабочего дня фиксирует сведения о месте жительства данного иностранного гражданина в своих учетных документах и в государственной информационной системе миграционного учета.</w:t>
      </w:r>
    </w:p>
    <w:p w14:paraId="7746832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1.1. В случае, предусмотренном частью 2 статьи 17 настоящего Федерального закона, при получении из государственных органов либо органов местного самоуправления сведений о документе, подтверждающем право пользования жилым помещением (договоре социального найма, договоре найма жилого помещения государственного или муниципального жилищного фонда, прошедших государственную регистрацию договоре или ином документе, выражающих содержание сделки с недвижимым имуществом, свидетельстве о государственной регистрации права либо ином документе), орган миграционного учета не позднее следующего рабочего дня проставляет соответствующую отметку в виде на жительство или в разрешении на временное проживание данного иностранного гражданина и вносит сведения о месте жительства данного иностранного гражданина в учетные документы и в государственную информационную систему миграционного учета.</w:t>
      </w:r>
    </w:p>
    <w:p w14:paraId="672174F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1.1 введена Федеральным законом от 03.12.2011 N 383-ФЗ)</w:t>
      </w:r>
    </w:p>
    <w:p w14:paraId="0990D17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Орган миграционного учета, осуществивший регистрацию иностранного гражданина по месту жительства, в месячный срок с даты указанной регистрации в порядке, установленном Правительством Российской Федерации, выполняет иные необходимые действия, связанные с регистрацией.</w:t>
      </w:r>
    </w:p>
    <w:p w14:paraId="13C0A2BE" w14:textId="77777777" w:rsidR="00E561E8" w:rsidRPr="00C36A3B" w:rsidRDefault="00E561E8" w:rsidP="00E561E8">
      <w:pPr>
        <w:jc w:val="both"/>
        <w:rPr>
          <w:rFonts w:ascii="Times New Roman" w:hAnsi="Times New Roman" w:cs="Times New Roman"/>
          <w:sz w:val="24"/>
          <w:szCs w:val="24"/>
        </w:rPr>
      </w:pPr>
    </w:p>
    <w:p w14:paraId="603004B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19. Основания для снятия иностранных граждан с регистрации по месту жительства</w:t>
      </w:r>
    </w:p>
    <w:p w14:paraId="533C39F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Снятие иностранного гражданина с регистрации по месту жительства осуществляется в случае:</w:t>
      </w:r>
    </w:p>
    <w:p w14:paraId="4889D73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регистрации иностранного гражданина по иному месту жительства;</w:t>
      </w:r>
    </w:p>
    <w:p w14:paraId="6B12EC5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прекращения у иностранного гражданина права пользования жилым помещением по основаниям, предусмотренным законодательством Российской Федерации;</w:t>
      </w:r>
    </w:p>
    <w:p w14:paraId="5001B3C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прекращения у иностранного гражданина права на постоянное или временное проживание в Российской Федерации;</w:t>
      </w:r>
    </w:p>
    <w:p w14:paraId="6C59A73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вступления в законную силу решения суда о признании регистрации иностранного гражданина по месту жительства недействительной;</w:t>
      </w:r>
    </w:p>
    <w:p w14:paraId="466FBF7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481223B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6) принятия органом миграционного учета решения о снятии иностранного гражданина с регистрации по месту жительства при установлении в порядке, определяемом федеральным органом исполнительной власти в сфере внутренних дел, факта фиктивной регистрации по </w:t>
      </w:r>
      <w:r w:rsidRPr="00C36A3B">
        <w:rPr>
          <w:rFonts w:ascii="Times New Roman" w:hAnsi="Times New Roman" w:cs="Times New Roman"/>
          <w:sz w:val="24"/>
          <w:szCs w:val="24"/>
        </w:rPr>
        <w:lastRenderedPageBreak/>
        <w:t>месту жительства иностранного гражданина в жилом помещении, правом пользования которым он обладает и по адресу которого он зарегистрирован.</w:t>
      </w:r>
    </w:p>
    <w:p w14:paraId="7AF0B5E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6 введен Федеральным законом от 21.12.2013 N 376-ФЗ; в ред. Федерального закона от 27.12.2018 N 528-ФЗ)</w:t>
      </w:r>
    </w:p>
    <w:p w14:paraId="7F7F9FB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Снятие иностранного гражданина с регистрации по месту жительства включает в себя внесение соответствующих сведений в вид на жительство или в разрешение на временное проживание данного иностранного гражданина, а также в учетные документы органа миграционного учета и в государственную информационную систему миграционного учета.</w:t>
      </w:r>
    </w:p>
    <w:p w14:paraId="5E1ECA87" w14:textId="77777777" w:rsidR="00E561E8" w:rsidRPr="00C36A3B" w:rsidRDefault="00E561E8" w:rsidP="00E561E8">
      <w:pPr>
        <w:jc w:val="both"/>
        <w:rPr>
          <w:rFonts w:ascii="Times New Roman" w:hAnsi="Times New Roman" w:cs="Times New Roman"/>
          <w:sz w:val="24"/>
          <w:szCs w:val="24"/>
        </w:rPr>
      </w:pPr>
    </w:p>
    <w:p w14:paraId="5E4C8CE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Глава 4. УЧЕТ ИНОСТРАННЫХ ГРАЖДАН ПО МЕСТУ ПРЕБЫВАНИЯ</w:t>
      </w:r>
    </w:p>
    <w:p w14:paraId="39C6A7C1" w14:textId="77777777" w:rsidR="00E561E8" w:rsidRPr="00C36A3B" w:rsidRDefault="00E561E8" w:rsidP="00E561E8">
      <w:pPr>
        <w:jc w:val="both"/>
        <w:rPr>
          <w:rFonts w:ascii="Times New Roman" w:hAnsi="Times New Roman" w:cs="Times New Roman"/>
          <w:sz w:val="24"/>
          <w:szCs w:val="24"/>
        </w:rPr>
      </w:pPr>
    </w:p>
    <w:p w14:paraId="151E5A2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20. Обязательность учета иностранных граждан по месту пребывания</w:t>
      </w:r>
    </w:p>
    <w:p w14:paraId="7A8DA1B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Иностранный гражданин в случае нахождения в месте пребывания подлежит постановке на учет по месту пребывания в порядке и на условиях, которые установлены в соответствии с настоящим Федеральным законом или международным договором Российской Федерации.</w:t>
      </w:r>
    </w:p>
    <w:p w14:paraId="2680D2B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27.06.2018 N 163-ФЗ)</w:t>
      </w:r>
    </w:p>
    <w:p w14:paraId="3720F1B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Постановке на учет по месту пребывания подлежат:</w:t>
      </w:r>
    </w:p>
    <w:p w14:paraId="05E6435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19.07.2009 N 199-ФЗ)</w:t>
      </w:r>
    </w:p>
    <w:p w14:paraId="6DB2211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постоянно проживающий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14:paraId="65AD64C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а) не имеет места жительства;</w:t>
      </w:r>
    </w:p>
    <w:p w14:paraId="4800CB5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61858B4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25.11.2013 N 317-ФЗ, от 28.11.2015 N 358-ФЗ)</w:t>
      </w:r>
    </w:p>
    <w:p w14:paraId="5B3D890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осуществляет трудовую деятельность в условиях работы вахтовым методом;</w:t>
      </w:r>
    </w:p>
    <w:p w14:paraId="62BF722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г) находится в организации социального обслуживания, предоставляющей социальные услуги лицам без определенного места жительства;</w:t>
      </w:r>
    </w:p>
    <w:p w14:paraId="658BA92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28.11.2015 N 358-ФЗ)</w:t>
      </w:r>
    </w:p>
    <w:p w14:paraId="39E5D6C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д) находится в учреждении, исполняющем административное наказание;</w:t>
      </w:r>
    </w:p>
    <w:p w14:paraId="416C4E7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28.12.2013 N 385-ФЗ)</w:t>
      </w:r>
    </w:p>
    <w:p w14:paraId="730A95A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временно проживающий или временно пребывающий в Российской Федерации иностранный гражданин - по истечении семи рабочих дней со дня прибытия в место пребывания, за исключением случаев, когда указанный иностранный гражданин:</w:t>
      </w:r>
    </w:p>
    <w:p w14:paraId="781BF58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(в ред. Федерального закона от 20.03.2011 N 42-ФЗ)</w:t>
      </w:r>
    </w:p>
    <w:p w14:paraId="63A6BEA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а) находится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0EED676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25.11.2013 N 317-ФЗ, от 28.11.2015 N 358-ФЗ)</w:t>
      </w:r>
    </w:p>
    <w:p w14:paraId="44A3FC7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находится в организации социального обслуживания, предоставляющей социальные услуги лицам без определенного места жительства;</w:t>
      </w:r>
    </w:p>
    <w:p w14:paraId="6218F6E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28.11.2015 N 358-ФЗ)</w:t>
      </w:r>
    </w:p>
    <w:p w14:paraId="72C428E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находится в учреждении, исполняющем административное наказание.</w:t>
      </w:r>
    </w:p>
    <w:p w14:paraId="6A61CF8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28.12.2013 N 385-ФЗ)</w:t>
      </w:r>
    </w:p>
    <w:p w14:paraId="45625A8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Уведомление о прибытии иностранного гражданина в место пребывания должно быть представлено в орган миграционного учета принимающей стороной или в случаях, предусмотренных частями 3, 3.1 и 4 статьи 22 настоящего Федерального закона, непосредственно данным иностранным гражданином:</w:t>
      </w:r>
    </w:p>
    <w:p w14:paraId="6937147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не позднее семи рабочих дней со дня его прибытия в место пребывания - в случае, если данный иностранный гражданин постоянно проживает в Российской Федерации;</w:t>
      </w:r>
    </w:p>
    <w:p w14:paraId="011971B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не позднее семи рабочих дней со дня его прибытия в место пребывания - в случае, если данный иностранный гражданин временно проживает или временно пребывает в Российской Федерации;</w:t>
      </w:r>
    </w:p>
    <w:p w14:paraId="482BB0A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20.03.2011 N 42-ФЗ)</w:t>
      </w:r>
    </w:p>
    <w:p w14:paraId="4F24BB3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в течение одного рабочего дня, следующего за днем его прибытия в место пребывания, - в случаях, предусмотренных подпунктами "а" - "д" пункта 1 и подпунктами "а" - "в" пункта 2 части 2 настоящей статьи.</w:t>
      </w:r>
    </w:p>
    <w:p w14:paraId="4F2F8D1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третья в ред. Федерального закона от 19.07.2009 N 199-ФЗ)</w:t>
      </w:r>
    </w:p>
    <w:p w14:paraId="6E44903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3.1. В случаях, предусмотренных подпунктами "а" - "д" пункта 1 и подпунктами "а" - "в" пункта 2 части 2 настоящей статьи, принимающая сторона или в случаях, предусмотренных частями 3, 3.1 и 4 статьи 22 настоящего Федерального закона, иностранный гражданин обязаны уведомить орган миграционного учета о прибытии в место пребывания иностранного гражданина, прибывшего в место пребывания в нерабочий день (в том числе в один из дней в течение нескольких нерабочих дней), в течение одних суток, являющихся рабочим днем и следующих непосредственно за нерабочим днем (за несколькими нерабочими днями).</w:t>
      </w:r>
    </w:p>
    <w:p w14:paraId="575D2DD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третья.1 введена Федеральным законом от 22.07.2008 N 133-ФЗ, в ред. Федерального закона от 19.07.2009 N 199-ФЗ)</w:t>
      </w:r>
    </w:p>
    <w:p w14:paraId="2CB3D92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3.2. Учреждение, исполняющее уголовное наказание, обязано представить в орган миграционного учета уведомление о прибытии иностранного гражданина не позднее семи рабочих дней со дня его прибытия в место пребывания.</w:t>
      </w:r>
    </w:p>
    <w:p w14:paraId="0A9DD34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3.2 введена Федеральным законом от 28.12.2013 N 385-ФЗ)</w:t>
      </w:r>
    </w:p>
    <w:p w14:paraId="63BE3FA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4.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органом миграционного учета на основании паспорта моряка (удостоверения личности моряка) при наличии в указанном документе отметки пограничного органа федеральной службы безопасности о въезде указанных иностранных граждан в Российскую Федерацию.</w:t>
      </w:r>
    </w:p>
    <w:p w14:paraId="149CB7B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22.12.2014 N 446-ФЗ)</w:t>
      </w:r>
    </w:p>
    <w:p w14:paraId="5B41D83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4.1.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 При этом указанные иностранные граждане, в установленном порядке зарегистрированные по месту жительства (поставленные на учет по месту пребывания) в Российской Федерации, в случае их передвижения по территории Российской Федерации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w:t>
      </w:r>
    </w:p>
    <w:p w14:paraId="0810171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4.1 введена Федеральным законом от 23.12.2010 N 385-ФЗ, в ред. Федерального закона от 20.03.2011 N 42-ФЗ)</w:t>
      </w:r>
    </w:p>
    <w:p w14:paraId="6C536D4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Учет по месту пребывания постоянно или временно проживающих в Российской Федерации иностранных граждан, которые временно покинули место проживания в связи с возникновением в данном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осуществляется в порядке, установленном Правительством Российской Федерации.</w:t>
      </w:r>
    </w:p>
    <w:p w14:paraId="579524E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Не подлежат учету по месту пребывания:</w:t>
      </w:r>
    </w:p>
    <w:p w14:paraId="0FB5643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14:paraId="3CD1A76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на территории Российской Федерации на срок более трех дней вне основного состава своих экипажей);</w:t>
      </w:r>
    </w:p>
    <w:p w14:paraId="52111BE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3)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на экскурсии в населенные пункты на срок не более двадцати четырех часов;</w:t>
      </w:r>
    </w:p>
    <w:p w14:paraId="75691B5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иностранные граждане - члены экипажей воздушных судов гражданской авиации, бригад поездов и экипажей или бригад иных транспортных средств, участвующих в международном движении, при нахождении указанных иностранных граждан на территории Российской Федерации в аэропортах или на станциях, предусмотренных расписаниями (графиками) движения данных транспортных средств;</w:t>
      </w:r>
    </w:p>
    <w:p w14:paraId="5C4A434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иные иностранные граждане, прибывшие в Российскую Федерацию на срок не более семи дней, за исключением случаев нахождения указанных иностранных граждан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организации, оказывающей медицинскую помощь в стационарных условиях, или организации социального обслуживания.</w:t>
      </w:r>
    </w:p>
    <w:p w14:paraId="2802D11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20.03.2011 N 42-ФЗ, от 25.11.2013 N 317-ФЗ, от 28.11.2015 N 358-ФЗ)</w:t>
      </w:r>
    </w:p>
    <w:p w14:paraId="0F1BDC8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7. Иностранные граждане, указанные в части 6 настоящей статьи, вправе в установленном порядке уведомить о своем месте пребывания орган миграционного учета по месту пребывания данных иностранных граждан.</w:t>
      </w:r>
    </w:p>
    <w:p w14:paraId="3AE744D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8. Особенности миграционного учета иностранных граждан в связи с организацией и проведением XXII Олимпийских зимних игр и XI </w:t>
      </w:r>
      <w:proofErr w:type="spellStart"/>
      <w:r w:rsidRPr="00C36A3B">
        <w:rPr>
          <w:rFonts w:ascii="Times New Roman" w:hAnsi="Times New Roman" w:cs="Times New Roman"/>
          <w:sz w:val="24"/>
          <w:szCs w:val="24"/>
        </w:rPr>
        <w:t>Паралимпийских</w:t>
      </w:r>
      <w:proofErr w:type="spellEnd"/>
      <w:r w:rsidRPr="00C36A3B">
        <w:rPr>
          <w:rFonts w:ascii="Times New Roman" w:hAnsi="Times New Roman" w:cs="Times New Roman"/>
          <w:sz w:val="24"/>
          <w:szCs w:val="24"/>
        </w:rPr>
        <w:t xml:space="preserve"> зимних игр 2014 года в городе Сочи определяются Федеральным законом "Об организации и о проведении XXII Олимпийских зимних игр и XI </w:t>
      </w:r>
      <w:proofErr w:type="spellStart"/>
      <w:r w:rsidRPr="00C36A3B">
        <w:rPr>
          <w:rFonts w:ascii="Times New Roman" w:hAnsi="Times New Roman" w:cs="Times New Roman"/>
          <w:sz w:val="24"/>
          <w:szCs w:val="24"/>
        </w:rPr>
        <w:t>Паралимпийских</w:t>
      </w:r>
      <w:proofErr w:type="spellEnd"/>
      <w:r w:rsidRPr="00C36A3B">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5547B46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восьмая введена Федеральным законом от 01.12.2007 N 310-ФЗ)</w:t>
      </w:r>
    </w:p>
    <w:p w14:paraId="3ADFDEC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9. Особенности миграционного учета иностранных граждан и лиц без гражданства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14:paraId="3971731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9 введена Федеральным законом от 07.06.2013 N 108-ФЗ; в ред. Федерального закона от 01.05.2019 N 100-ФЗ)</w:t>
      </w:r>
    </w:p>
    <w:p w14:paraId="50585507" w14:textId="77777777" w:rsidR="00E561E8" w:rsidRPr="00C36A3B" w:rsidRDefault="00E561E8" w:rsidP="00E561E8">
      <w:pPr>
        <w:jc w:val="both"/>
        <w:rPr>
          <w:rFonts w:ascii="Times New Roman" w:hAnsi="Times New Roman" w:cs="Times New Roman"/>
          <w:sz w:val="24"/>
          <w:szCs w:val="24"/>
        </w:rPr>
      </w:pPr>
    </w:p>
    <w:p w14:paraId="67C2BF1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21. Основание для учета по месту пребывания</w:t>
      </w:r>
    </w:p>
    <w:p w14:paraId="3528BAA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27.06.2018 N 163-ФЗ)</w:t>
      </w:r>
    </w:p>
    <w:p w14:paraId="086EEA0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Иностранный гражданин подлежит постановке на учет по месту пребывания:</w:t>
      </w:r>
    </w:p>
    <w:p w14:paraId="221421D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1) по адресу жилого помещения, не являющегося его местом жительства, в котором иностранный гражданин фактически проживает;</w:t>
      </w:r>
    </w:p>
    <w:p w14:paraId="79625FF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по адресу гостиницы или иной организации, оказывающей гостиничные услуги, санатория, дома отдыха, пансионата, детского оздоровительного лагеря, туристской базы, кемпинга или иного помещения, в которых он фактически проживает, либо по адресу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в которой он находится в связи с получением услуг этой организации, либо по адресу учреждения, исполняющего уголовное или административное наказание, в котором он содержится.</w:t>
      </w:r>
    </w:p>
    <w:p w14:paraId="4E09399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Иностранный гражданин подлежит постановке на учет по месту пребывания по адресу организации, в которой он в установленном порядке осуществляет трудовую или иную не запрещенную законодательством Российской Федерации деятельность, в случае фактического проживания по адресу указанной организации либо в помещении указанной организации, не имеющем адресных данных (строении, сооружении), в том числе временном.</w:t>
      </w:r>
    </w:p>
    <w:p w14:paraId="52F21C4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Учет по месту пребывания включает в себя фиксацию сведений об адресе места пребывания иностранного гражданина либо в случае, предусмотренном частью 2 настоящей статьи, об адресе организации в учетных документах органа, осуществляющего учет по месту его пребывания, и в государственной информационной системе миграционного учета.</w:t>
      </w:r>
    </w:p>
    <w:p w14:paraId="2D32ECBD" w14:textId="77777777" w:rsidR="00E561E8" w:rsidRPr="00C36A3B" w:rsidRDefault="00E561E8" w:rsidP="00E561E8">
      <w:pPr>
        <w:jc w:val="both"/>
        <w:rPr>
          <w:rFonts w:ascii="Times New Roman" w:hAnsi="Times New Roman" w:cs="Times New Roman"/>
          <w:sz w:val="24"/>
          <w:szCs w:val="24"/>
        </w:rPr>
      </w:pPr>
    </w:p>
    <w:p w14:paraId="15B0E38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22. Порядок постановки иностранных граждан на учет по месту пребывания</w:t>
      </w:r>
    </w:p>
    <w:p w14:paraId="02BA4C9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Постановка иностранных граждан на учет по месту пребывания осуществляется при получении органом миграционного учета уведомлений об их прибытии в место пребывания, представляемых в соответствии с настоящей статьей.</w:t>
      </w:r>
    </w:p>
    <w:p w14:paraId="401918B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Для постановки иностранного гражданина на учет по месту пребывания:</w:t>
      </w:r>
    </w:p>
    <w:p w14:paraId="1DD618D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иностранный гражданин:</w:t>
      </w:r>
    </w:p>
    <w:p w14:paraId="39840AA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а) по прибытии в место пребывания предъявляет принимающей стороне документ, удостоверяющий его личность и признаваемый Российской Федерацией в этом качестве, а также миграционную карту;</w:t>
      </w:r>
    </w:p>
    <w:p w14:paraId="199AAAD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после направления принимающей стороной уведомления о его прибытии в место пребывания получает от нее отрывную часть бланка указанного уведомления, за исключением случаев, предусмотренных частями 3, 3.1 и 4 настоящей статьи;</w:t>
      </w:r>
    </w:p>
    <w:p w14:paraId="5D99276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19.07.2009 N 199-ФЗ)</w:t>
      </w:r>
    </w:p>
    <w:p w14:paraId="5789EC8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принимающая сторона с соблюдением сроков, установленных частями 3 и 3.1 статьи 20 настоящего Федерального закона:</w:t>
      </w:r>
    </w:p>
    <w:p w14:paraId="61436A1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19.07.2009 N 199-ФЗ)</w:t>
      </w:r>
    </w:p>
    <w:p w14:paraId="7249713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а) представляет уведомление о прибытии иностранного гражданина в место пребывания в орган миграционного учета непосредственно либо через многофункциональный центр предоставления государственных и муниципальных услуг (далее - многофункциональный </w:t>
      </w:r>
      <w:r w:rsidRPr="00C36A3B">
        <w:rPr>
          <w:rFonts w:ascii="Times New Roman" w:hAnsi="Times New Roman" w:cs="Times New Roman"/>
          <w:sz w:val="24"/>
          <w:szCs w:val="24"/>
        </w:rPr>
        <w:lastRenderedPageBreak/>
        <w:t>центр) либо направляет его в установленном порядке почтовым отправлением или с использованием входящих в состав сети электросвязи средств связи (в случае, предусмотренном частью 10 настоящей статьи), за исключением случаев, предусмотренных частями 3, 3.1 и 4 настоящей статьи;</w:t>
      </w:r>
    </w:p>
    <w:p w14:paraId="0688E65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19.07.2009 N 199-ФЗ, от 28.07.2012 N 133-ФЗ)</w:t>
      </w:r>
    </w:p>
    <w:p w14:paraId="4CF909E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б) передает иностранному гражданину отрывную часть бланка уведомления о прибытии данного иностранного гражданина в место пребывания.</w:t>
      </w:r>
    </w:p>
    <w:p w14:paraId="08FD66D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При наличии документально подтвержденных уважительных причин, препятствующих принимающей стороне самостоятельно направить уведомление о прибытии иностранного гражданина в место пребывания в орган миграционного учета, указанное уведомление должно быть в установленном порядке представлено в орган миграционного учета непосредственно указанным иностранным гражданином.</w:t>
      </w:r>
    </w:p>
    <w:p w14:paraId="7C5E247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19.07.2009 N 199-ФЗ)</w:t>
      </w:r>
    </w:p>
    <w:p w14:paraId="42AA8A9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3.1. 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такой иностранный гражданин лично представляет уведомление о своем прибытии в место пребывания непосредственно в орган миграционного учета либо через многофункциональный центр.</w:t>
      </w:r>
    </w:p>
    <w:p w14:paraId="239422F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третья.1 введена Федеральным законом от 19.07.2009 N 199-ФЗ, в ред. Федерального закона от 28.07.2012 N 133-ФЗ)</w:t>
      </w:r>
    </w:p>
    <w:p w14:paraId="050E429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Постоянно проживающий в Российской Федерации иностранный гражданин с письменного согласия принимающей стороны вправе самостоятельно уведомить о своем прибытии в место пребывания соответствующий орган миграционного учета непосредственно либо в установленном порядке почтовым отправлением.</w:t>
      </w:r>
    </w:p>
    <w:p w14:paraId="0F1D3AB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Изъятие принимающей стороной у иностранного гражданина документов, указанных в подпункте "а" пункта 1 части 2 настоящей статьи, не допускается.</w:t>
      </w:r>
    </w:p>
    <w:p w14:paraId="6F61C66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6. Прием уведомления о прибытии иностранного гражданина в место пребывания органом миграционного учета и организацией федеральной почтовой связи осуществляется только при предъявлении лицом, подающим такое уведомление, документа, удостоверяющего его личность и признаваемого Российской Федерацией в этом качестве. Размер платы за указанные услуги почтовой связи устанавливается Правительством Российской Федерации.</w:t>
      </w:r>
    </w:p>
    <w:p w14:paraId="15066F4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7. Подтверждением выполнения принимающей стороной и (или) иностранным гражданином действий, необходимых для его постановки на учет по месту пребывания, является отметка в отрывной части бланка уведомления о прибытии иностранного гражданина в место пребывания, проставляемая в установленном порядке органом миграционного учета, гостиницей или организацией федеральной почтовой связи.</w:t>
      </w:r>
    </w:p>
    <w:p w14:paraId="32E7163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седьмая в ред. Федерального закона от 22.07.2008 N 133-ФЗ)</w:t>
      </w:r>
    </w:p>
    <w:p w14:paraId="664BEA4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7.1. Порядок подтверждения выполнения действий, указанных в части 7 настоящей статьи, в случае утраты или повреждения отрывной части бланка уведомления о прибытии иностранного гражданина в место пребывания устанавливается Правительством Российской Федерации.</w:t>
      </w:r>
    </w:p>
    <w:p w14:paraId="0967D61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(часть седьмая.1 введена Федеральным законом от 22.07.2008 N 133-ФЗ)</w:t>
      </w:r>
    </w:p>
    <w:p w14:paraId="6F8D664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8. Форма уведомления о прибытии иностранного гражданина в место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уведомления в организации федеральной почтовой связи, а также форма выражения принимающей стороной согласия на пребывание (нахождение, проживание) у нее иностранного гражданина и перечень документов, прилагаемых к уведомлению, устанавливаются федеральным органом исполнительной власти в сфере внутренних дел.</w:t>
      </w:r>
    </w:p>
    <w:p w14:paraId="1E99B2E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23.07.2008 N 160-ФЗ, от 20.03.2011 N 42-ФЗ, от 27.12.2018 N 528-ФЗ)</w:t>
      </w:r>
    </w:p>
    <w:p w14:paraId="0970D3D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9. Фиксация сведений об иностранных гражданах, осуществляющих свою трудовую деятельность в условиях работы вахтовым методом, либо находящихся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находящихся в учреждении, исполняющем уголовное или административное наказание, осуществляется администрацией соответствующих организации или учреждения по прибытии и убытии данных иностранных граждан. Указанная фиксация осуществляется для последующего уведомления в установленном порядке соответствующего органа миграционного учета о прибытии и об убытии данных иностранных граждан.</w:t>
      </w:r>
    </w:p>
    <w:p w14:paraId="487B67A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25.11.2013 N 317-ФЗ, от 28.11.2015 N 358-ФЗ)</w:t>
      </w:r>
    </w:p>
    <w:p w14:paraId="414419E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10. При нахождении иностранного гражданина в гостинице или в иной организации, оказывающей гостиничные услуги, в санатории, доме отдыха, пансионате, детском оздоровительном лагере, на туристской базе, в кемпинге,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в учреждении, исполняющем уголовное или административное наказание, уведомление органа миграционного учета администрацией соответствующих организации или учреждения о прибытии данного иностранного гражданина в указанное место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6CA2A18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десятая введена Федеральным законом от 19.07.2009 N 199-ФЗ, в ред. Федеральных законов от 25.11.2013 N 317-ФЗ, от 28.11.2015 N 358-ФЗ)</w:t>
      </w:r>
    </w:p>
    <w:p w14:paraId="361AFC53" w14:textId="77777777" w:rsidR="00E561E8" w:rsidRPr="00C36A3B" w:rsidRDefault="00E561E8" w:rsidP="00E561E8">
      <w:pPr>
        <w:jc w:val="both"/>
        <w:rPr>
          <w:rFonts w:ascii="Times New Roman" w:hAnsi="Times New Roman" w:cs="Times New Roman"/>
          <w:sz w:val="24"/>
          <w:szCs w:val="24"/>
        </w:rPr>
      </w:pPr>
    </w:p>
    <w:p w14:paraId="444EDEF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23. Основания и порядок снятия иностранных граждан с учета по месту пребывания</w:t>
      </w:r>
    </w:p>
    <w:p w14:paraId="7B3ABA2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Снятие иностранного гражданина с учета по месту пребывания осуществляется в случае:</w:t>
      </w:r>
    </w:p>
    <w:p w14:paraId="170571E5"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постановки иностранного гражданина на учет по новому месту пребывания;</w:t>
      </w:r>
    </w:p>
    <w:p w14:paraId="46EF295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выезда иностранного гражданина из Российской Федерации;</w:t>
      </w:r>
    </w:p>
    <w:p w14:paraId="6011F5E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3) смерти иностранного гражданина в Российской Федерации либо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14:paraId="2C14609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установления в порядке, определяемом федеральным органом исполнительной власти в сфере внутренних дел, факта фиктивной постановки на учет по месту пребывания;</w:t>
      </w:r>
    </w:p>
    <w:p w14:paraId="24CA2C0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4 введен Федеральным законом от 21.12.2013 N 376-ФЗ; в ред. Федеральных законов от 11.10.2018 N 366-ФЗ, от 27.12.2018 N 528-ФЗ)</w:t>
      </w:r>
    </w:p>
    <w:p w14:paraId="7B0760E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убытия иностранного гражданина из места пребывания, за исключением случаев, предусмотренных пунктами 1 - 4 настоящей части.</w:t>
      </w:r>
    </w:p>
    <w:p w14:paraId="651D7AB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5 введен Федеральным законом от 29.07.2018 N 257-ФЗ)</w:t>
      </w:r>
    </w:p>
    <w:p w14:paraId="36FAE2E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1 в ред. Федерального закона от 23.12.2010 N 385-ФЗ)</w:t>
      </w:r>
    </w:p>
    <w:p w14:paraId="51DF98E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Снятие иностранного гражданина с учета по месту пребывания осуществляется органом миграционного учета:</w:t>
      </w:r>
    </w:p>
    <w:p w14:paraId="09F8A4D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по основанию, предусмотренному пунктом 1 части 1 настоящей статьи, - после получения в установленном порядке сведений о постановке данного иностранного гражданина на учет по новому месту пребывания;</w:t>
      </w:r>
    </w:p>
    <w:p w14:paraId="22D983C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по основанию, предусмотренному пунктом 2 части 1 настоящей статьи, - после получения сведений о выезде данного иностранного гражданина из Российской Федерации от пограничного органа федеральной службы безопасности в соответствующем пункте пропуска через Государственную границу Российской Федерации;</w:t>
      </w:r>
    </w:p>
    <w:p w14:paraId="0DA267A8"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22.12.2014 N 446-ФЗ)</w:t>
      </w:r>
    </w:p>
    <w:p w14:paraId="2A6F482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по основанию, предусмотренному пунктом 3 части 1 настоящей статьи, -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данного иностранного гражданина, 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данного иностранного гражданина, находившегося в Российской Федерации, безвестно отсутствующим или об объявлении его умершим;</w:t>
      </w:r>
    </w:p>
    <w:p w14:paraId="0A2F31B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по основанию, предусмотренному пунктом 4 части 1 настоящей статьи, - после выявления факта фиктивной постановки соответствующего иностранного гражданина на учет по месту пребывания;</w:t>
      </w:r>
    </w:p>
    <w:p w14:paraId="4F9332D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4 введен Федеральным законом от 21.12.2013 N 376-ФЗ; в ред. Федерального закона от 11.10.2018 N 366-ФЗ)</w:t>
      </w:r>
    </w:p>
    <w:p w14:paraId="5D132C0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5) по основанию, предусмотренному пунктом 5 части 1 настоящей статьи, - после получения уведомления об убытии иностранного гражданина из места пребывания.</w:t>
      </w:r>
    </w:p>
    <w:p w14:paraId="438C663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(п. 5 введен Федеральным законом от 29.07.2018 N 257-ФЗ)</w:t>
      </w:r>
    </w:p>
    <w:p w14:paraId="7C3A919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2 в ред. Федерального закона от 23.12.2010 N 385-ФЗ)</w:t>
      </w:r>
    </w:p>
    <w:p w14:paraId="6DEF40FD"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2.1. Утратила силу с 15 февраля 2011 года. - Федеральный закон от 23.12.2010 N 385-ФЗ.</w:t>
      </w:r>
    </w:p>
    <w:p w14:paraId="0E9D1789"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lastRenderedPageBreak/>
        <w:t>2.2. Уведомление об убытии иностранного гражданина из места пребывания представляется принимающей стороной в соответствующий орган миграционного учета непосредственно или через многофункциональный центр либо направляется в установленном порядке почтовым отправлением.</w:t>
      </w:r>
    </w:p>
    <w:p w14:paraId="3B9C8C5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2.2 введена Федеральным законом от 29.07.2018 N 257-ФЗ)</w:t>
      </w:r>
    </w:p>
    <w:p w14:paraId="7FC151A0"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2.3. Форма уведомления об убытии иностранного гражданина из места пребывания, перечень содержащихся в нем сведений, требования к его оформлению, порядок его направления в орган миграционного учета, в том числе в форме электронного документа, сроки хранения копии указанного уведомления в многофункциональном центре или организации федеральной почтовой связи устанавливаются федеральным органом исполнительной власти в сфере внутренних дел.</w:t>
      </w:r>
    </w:p>
    <w:p w14:paraId="36656DC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2.3 введена Федеральным законом от 29.07.2018 N 257-ФЗ; в ред. Федерального закона от 27.12.2018 N 528-ФЗ)</w:t>
      </w:r>
    </w:p>
    <w:p w14:paraId="6C31082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администрация указанных организаций обязана не позднее двенадцати часов дня, следующего за днем убытия данного иностранного гражданина, в установленном порядке уведомить об этом орган миграционного учета.</w:t>
      </w:r>
    </w:p>
    <w:p w14:paraId="3012244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Федеральных законов от 25.11.2013 N 317-ФЗ, от 28.11.2015 N 358-ФЗ)</w:t>
      </w:r>
    </w:p>
    <w:p w14:paraId="43073B92"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4. При убытии иностранного гражданина из гостиницы или из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уведомление органа миграционного учета администрацией соответствующих организации или учреждения об убытии данного иностранного гражданина из указанного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p>
    <w:p w14:paraId="07852037"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четвертая введена Федеральным законом от 19.07.2009 N 199-ФЗ, в ред. Федеральных законов от 25.11.2013 N 317-ФЗ, от 28.11.2015 N 358-ФЗ)</w:t>
      </w:r>
    </w:p>
    <w:p w14:paraId="1FB12FA4"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Глава 5. ОТВЕТСТВЕННОСТЬ ЗА НАРУШЕНИЕ ЗАКОНОДАТЕЛЬСТВА</w:t>
      </w:r>
    </w:p>
    <w:p w14:paraId="6B7D6AD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РОССИЙСКОЙ ФЕДЕРАЦИИ О МИГРАЦИОННОМ УЧЕТЕ</w:t>
      </w:r>
    </w:p>
    <w:p w14:paraId="3ACB3F86"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24. Ответственность за нарушение законодательства Российской Федерации о миграционном учете</w:t>
      </w:r>
    </w:p>
    <w:p w14:paraId="12EFBC9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14:paraId="1221C76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 xml:space="preserve">2. Иностранные граждане, не поставленные на учет по месту пребывания в соответствии с настоящим Федеральным законом, не подлежат ответственности за нарушение правил </w:t>
      </w:r>
      <w:r w:rsidRPr="00C36A3B">
        <w:rPr>
          <w:rFonts w:ascii="Times New Roman" w:hAnsi="Times New Roman" w:cs="Times New Roman"/>
          <w:sz w:val="24"/>
          <w:szCs w:val="24"/>
        </w:rPr>
        <w:lastRenderedPageBreak/>
        <w:t>миграционного учета, за исключением случаев, если обязанность сообщить сведения о месте своего пребывания в соответствии с настоящим Федеральным законом возложена на соответствующего иностранного гражданина.</w:t>
      </w:r>
    </w:p>
    <w:p w14:paraId="34EC04F3"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(часть 2 введена Федеральным законом от 20.03.2011 N 42-ФЗ)</w:t>
      </w:r>
    </w:p>
    <w:p w14:paraId="142CCA41"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Глава 6. ЗАКЛЮЧИТЕЛЬНЫЕ ПОЛОЖЕНИЯ</w:t>
      </w:r>
    </w:p>
    <w:p w14:paraId="6780318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25. Применение настоящего Федерального закона к правоотношениям, возникшим до дня его вступления в силу</w:t>
      </w:r>
    </w:p>
    <w:p w14:paraId="777D0AF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1. Иностранные граждане, зарегистрированные по месту пребывания на день вступления в силу настоящего Федерального закона в соответствии с Федеральным законом "О правовом положении иностранных граждан в Российской Федерации", считаются состоящими на миграционном учете по месту пребывания до истечения срока временного пребывания, установленного законодательством Российской Федерации, или до истечения срока действия визы и подлежат постановке на миграционный учет в случае изменения места пребывания на территории Российской Федерации.</w:t>
      </w:r>
    </w:p>
    <w:p w14:paraId="131BA12C"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(в ред. Федерального закона от 23.12.2010 N 385-ФЗ)</w:t>
      </w:r>
    </w:p>
    <w:p w14:paraId="2602C1DE"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2. Иностранные граждане, имеющие разрешение на временное проживание и зарегистрированные по месту временного проживания в Российской Федерации на день вступления в силу настоящего Федерального закона, вправе зарегистрироваться по месту жительства в течение срока действия разрешения на временное проживание в порядке, установленном настоящим Федеральным законом.</w:t>
      </w:r>
    </w:p>
    <w:p w14:paraId="52D433EB"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3. Постоянно проживающие в Российской Федерации иностранные граждане, зарегистрированные по месту жительства на день вступления в силу настоящего Федерального закона, подлежат регистрации по месту жительства в соответствии с настоящим Федеральным законом при изменении места жительства на территории Российской Федерации.</w:t>
      </w:r>
    </w:p>
    <w:p w14:paraId="5FDDC40F"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Статья 26. Вступление в силу настоящего Федерального закона</w:t>
      </w:r>
    </w:p>
    <w:p w14:paraId="59B76890" w14:textId="77777777" w:rsidR="00E561E8" w:rsidRPr="00C36A3B" w:rsidRDefault="00E561E8" w:rsidP="00E561E8">
      <w:pPr>
        <w:jc w:val="both"/>
        <w:rPr>
          <w:rFonts w:ascii="Times New Roman" w:hAnsi="Times New Roman" w:cs="Times New Roman"/>
          <w:sz w:val="24"/>
          <w:szCs w:val="24"/>
        </w:rPr>
      </w:pPr>
    </w:p>
    <w:p w14:paraId="6C33327A" w14:textId="77777777" w:rsidR="00E561E8" w:rsidRPr="00C36A3B" w:rsidRDefault="00E561E8" w:rsidP="00E561E8">
      <w:pPr>
        <w:jc w:val="both"/>
        <w:rPr>
          <w:rFonts w:ascii="Times New Roman" w:hAnsi="Times New Roman" w:cs="Times New Roman"/>
          <w:sz w:val="24"/>
          <w:szCs w:val="24"/>
        </w:rPr>
      </w:pPr>
      <w:r w:rsidRPr="00C36A3B">
        <w:rPr>
          <w:rFonts w:ascii="Times New Roman" w:hAnsi="Times New Roman" w:cs="Times New Roman"/>
          <w:sz w:val="24"/>
          <w:szCs w:val="24"/>
        </w:rPr>
        <w:t>Настоящий Федеральный закон вступает в силу с 15 января 2007 года.</w:t>
      </w:r>
    </w:p>
    <w:p w14:paraId="03246E2E" w14:textId="77777777" w:rsidR="00E561E8" w:rsidRPr="00C36A3B" w:rsidRDefault="00E561E8" w:rsidP="00E561E8">
      <w:pPr>
        <w:jc w:val="both"/>
        <w:rPr>
          <w:rFonts w:ascii="Times New Roman" w:hAnsi="Times New Roman" w:cs="Times New Roman"/>
          <w:sz w:val="24"/>
          <w:szCs w:val="24"/>
        </w:rPr>
      </w:pPr>
    </w:p>
    <w:p w14:paraId="27A397EE"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Президент</w:t>
      </w:r>
    </w:p>
    <w:p w14:paraId="4A08484D"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Российской Федерации</w:t>
      </w:r>
    </w:p>
    <w:p w14:paraId="3ACA7D5A"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В.ПУТИН</w:t>
      </w:r>
    </w:p>
    <w:p w14:paraId="0537B533"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Москва, Кремль</w:t>
      </w:r>
    </w:p>
    <w:p w14:paraId="452F0E4A"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18 июля 2006 года</w:t>
      </w:r>
    </w:p>
    <w:p w14:paraId="3943FF88" w14:textId="77777777" w:rsidR="00E561E8" w:rsidRPr="00C36A3B" w:rsidRDefault="00E561E8" w:rsidP="00E561E8">
      <w:pPr>
        <w:jc w:val="right"/>
        <w:rPr>
          <w:rFonts w:ascii="Times New Roman" w:hAnsi="Times New Roman" w:cs="Times New Roman"/>
          <w:sz w:val="24"/>
          <w:szCs w:val="24"/>
        </w:rPr>
      </w:pPr>
      <w:r w:rsidRPr="00C36A3B">
        <w:rPr>
          <w:rFonts w:ascii="Times New Roman" w:hAnsi="Times New Roman" w:cs="Times New Roman"/>
          <w:sz w:val="24"/>
          <w:szCs w:val="24"/>
        </w:rPr>
        <w:t>N 109-ФЗ</w:t>
      </w:r>
    </w:p>
    <w:p w14:paraId="00AEC54C" w14:textId="77777777" w:rsidR="00E561E8" w:rsidRPr="00C36A3B" w:rsidRDefault="00E561E8" w:rsidP="00E561E8">
      <w:pPr>
        <w:jc w:val="both"/>
        <w:rPr>
          <w:rFonts w:ascii="Times New Roman" w:hAnsi="Times New Roman" w:cs="Times New Roman"/>
          <w:sz w:val="24"/>
          <w:szCs w:val="24"/>
        </w:rPr>
      </w:pPr>
    </w:p>
    <w:p w14:paraId="4BD3B3A0" w14:textId="77777777" w:rsidR="00E561E8" w:rsidRPr="00C36A3B" w:rsidRDefault="00E561E8" w:rsidP="00E561E8">
      <w:pPr>
        <w:jc w:val="both"/>
        <w:rPr>
          <w:rFonts w:ascii="Times New Roman" w:hAnsi="Times New Roman" w:cs="Times New Roman"/>
          <w:sz w:val="24"/>
          <w:szCs w:val="24"/>
        </w:rPr>
      </w:pPr>
    </w:p>
    <w:p w14:paraId="3510A919" w14:textId="77777777" w:rsidR="00910B5C" w:rsidRDefault="00910B5C"/>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D6F5" w14:textId="77777777" w:rsidR="00AF2E94" w:rsidRDefault="00AF2E94" w:rsidP="00580439">
      <w:r>
        <w:separator/>
      </w:r>
    </w:p>
  </w:endnote>
  <w:endnote w:type="continuationSeparator" w:id="0">
    <w:p w14:paraId="02880FF9" w14:textId="77777777" w:rsidR="00AF2E94" w:rsidRDefault="00AF2E94"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AF29C" w14:textId="77777777" w:rsidR="00AF2E94" w:rsidRDefault="00AF2E94" w:rsidP="00580439">
      <w:r>
        <w:separator/>
      </w:r>
    </w:p>
  </w:footnote>
  <w:footnote w:type="continuationSeparator" w:id="0">
    <w:p w14:paraId="71558904" w14:textId="77777777" w:rsidR="00AF2E94" w:rsidRDefault="00AF2E94"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AF2E94">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AF2E94">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AF2E94">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70750A"/>
    <w:rsid w:val="0076720A"/>
    <w:rsid w:val="00910B5C"/>
    <w:rsid w:val="00920B4C"/>
    <w:rsid w:val="009D4586"/>
    <w:rsid w:val="00A31664"/>
    <w:rsid w:val="00AF2E94"/>
    <w:rsid w:val="00B57AB3"/>
    <w:rsid w:val="00D23CCC"/>
    <w:rsid w:val="00D26445"/>
    <w:rsid w:val="00DF368B"/>
    <w:rsid w:val="00E561E8"/>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E561E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E561E8"/>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284CFE-19E1-AB42-865D-DB00A1FD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9166</Words>
  <Characters>52250</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2019-06-20T07:05:00Z</dcterms:created>
  <dcterms:modified xsi:type="dcterms:W3CDTF">2019-06-20T07:05:00Z</dcterms:modified>
</cp:coreProperties>
</file>